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EB0EEE" w:rsidRDefault="007F14EF" w:rsidP="005776E9">
      <w:pPr>
        <w:pStyle w:val="berschrift1"/>
        <w:spacing w:before="0" w:after="0" w:line="276" w:lineRule="auto"/>
        <w:jc w:val="left"/>
      </w:pPr>
      <w:r w:rsidRPr="007F14EF">
        <w:t xml:space="preserve">Wirtgen Group </w:t>
      </w:r>
      <w:r w:rsidR="00C233A7">
        <w:t xml:space="preserve">Technologien ziehen </w:t>
      </w:r>
      <w:proofErr w:type="spellStart"/>
      <w:r w:rsidRPr="007F14EF">
        <w:t>Intermat</w:t>
      </w:r>
      <w:proofErr w:type="spellEnd"/>
      <w:r w:rsidRPr="007F14EF">
        <w:t xml:space="preserve"> </w:t>
      </w:r>
      <w:r w:rsidR="00C233A7" w:rsidRPr="00C233A7">
        <w:t xml:space="preserve">Fachbesucher </w:t>
      </w:r>
      <w:r w:rsidR="00C233A7">
        <w:t>in ihren Bann</w:t>
      </w:r>
    </w:p>
    <w:p w:rsidR="0030316D" w:rsidRPr="00EB0EEE" w:rsidRDefault="0030316D" w:rsidP="0030316D">
      <w:pPr>
        <w:pStyle w:val="Text"/>
      </w:pPr>
    </w:p>
    <w:p w:rsidR="007F14EF" w:rsidRDefault="007F14EF" w:rsidP="00C233A7">
      <w:pPr>
        <w:pStyle w:val="Text"/>
        <w:spacing w:line="276" w:lineRule="auto"/>
        <w:rPr>
          <w:rStyle w:val="Hervorhebung"/>
        </w:rPr>
      </w:pPr>
      <w:r w:rsidRPr="007F14EF">
        <w:rPr>
          <w:rStyle w:val="Hervorhebung"/>
        </w:rPr>
        <w:t>Sie waren der Blickfang auf de</w:t>
      </w:r>
      <w:r w:rsidR="00C233A7">
        <w:rPr>
          <w:rStyle w:val="Hervorhebung"/>
        </w:rPr>
        <w:t>m Wirtgen Group Messestand</w:t>
      </w:r>
      <w:r w:rsidRPr="007F14EF">
        <w:rPr>
          <w:rStyle w:val="Hervorhebung"/>
        </w:rPr>
        <w:t xml:space="preserve">: die </w:t>
      </w:r>
      <w:r w:rsidR="00F05D06">
        <w:rPr>
          <w:rStyle w:val="Hervorhebung"/>
        </w:rPr>
        <w:t>Innovationen</w:t>
      </w:r>
      <w:r w:rsidR="00C233A7">
        <w:rPr>
          <w:rStyle w:val="Hervorhebung"/>
        </w:rPr>
        <w:t xml:space="preserve"> von Wirtgen, Vögele, Hamm, Kleemann und </w:t>
      </w:r>
      <w:proofErr w:type="spellStart"/>
      <w:r w:rsidR="00C233A7">
        <w:rPr>
          <w:rStyle w:val="Hervorhebung"/>
        </w:rPr>
        <w:t>Benninghoven</w:t>
      </w:r>
      <w:proofErr w:type="spellEnd"/>
      <w:r w:rsidR="00C233A7">
        <w:rPr>
          <w:rStyle w:val="Hervorhebung"/>
        </w:rPr>
        <w:t xml:space="preserve">. </w:t>
      </w:r>
      <w:r w:rsidR="00E740E2">
        <w:rPr>
          <w:rStyle w:val="Hervorhebung"/>
        </w:rPr>
        <w:t xml:space="preserve">Im fachkundigen Austausch mit den </w:t>
      </w:r>
      <w:r w:rsidR="00C233A7" w:rsidRPr="00C233A7">
        <w:rPr>
          <w:rStyle w:val="Hervorhebung"/>
        </w:rPr>
        <w:t>erfahrene</w:t>
      </w:r>
      <w:r w:rsidR="00E740E2">
        <w:rPr>
          <w:rStyle w:val="Hervorhebung"/>
        </w:rPr>
        <w:t>n Anwendungs</w:t>
      </w:r>
      <w:r w:rsidR="00C233A7" w:rsidRPr="00C233A7">
        <w:rPr>
          <w:rStyle w:val="Hervorhebung"/>
        </w:rPr>
        <w:t xml:space="preserve">experten </w:t>
      </w:r>
      <w:r w:rsidR="00CB2CAF">
        <w:rPr>
          <w:rStyle w:val="Hervorhebung"/>
        </w:rPr>
        <w:t xml:space="preserve">der Unternehmensgruppe </w:t>
      </w:r>
      <w:r w:rsidR="00E740E2">
        <w:rPr>
          <w:rStyle w:val="Hervorhebung"/>
        </w:rPr>
        <w:t xml:space="preserve">nutzten die Messebesucher die Gelegenheit, sich detailliert über die </w:t>
      </w:r>
      <w:r w:rsidR="00F05D06">
        <w:rPr>
          <w:rStyle w:val="Hervorhebung"/>
        </w:rPr>
        <w:t>führenden</w:t>
      </w:r>
      <w:r w:rsidR="00E740E2" w:rsidRPr="00E740E2">
        <w:rPr>
          <w:rStyle w:val="Hervorhebung"/>
        </w:rPr>
        <w:t xml:space="preserve"> Technologien </w:t>
      </w:r>
      <w:r w:rsidR="00E740E2">
        <w:rPr>
          <w:rStyle w:val="Hervorhebung"/>
        </w:rPr>
        <w:t xml:space="preserve">für den gesamten </w:t>
      </w:r>
      <w:r w:rsidR="00E740E2" w:rsidRPr="00E740E2">
        <w:rPr>
          <w:rStyle w:val="Hervorhebung"/>
        </w:rPr>
        <w:t xml:space="preserve">Straßenbauzyklus </w:t>
      </w:r>
      <w:r w:rsidR="00216494">
        <w:rPr>
          <w:rStyle w:val="Hervorhebung"/>
        </w:rPr>
        <w:t>sowie über</w:t>
      </w:r>
      <w:r w:rsidR="00C233A7" w:rsidRPr="00C233A7">
        <w:rPr>
          <w:rStyle w:val="Hervorhebung"/>
        </w:rPr>
        <w:t xml:space="preserve"> </w:t>
      </w:r>
      <w:r w:rsidR="00E740E2">
        <w:rPr>
          <w:rStyle w:val="Hervorhebung"/>
        </w:rPr>
        <w:t>das umfangreiche</w:t>
      </w:r>
      <w:r w:rsidR="00C233A7" w:rsidRPr="00C233A7">
        <w:rPr>
          <w:rStyle w:val="Hervorhebung"/>
        </w:rPr>
        <w:t xml:space="preserve"> Dienstleistungsspektrum</w:t>
      </w:r>
      <w:r w:rsidR="00E740E2">
        <w:rPr>
          <w:rStyle w:val="Hervorhebung"/>
        </w:rPr>
        <w:t xml:space="preserve"> der </w:t>
      </w:r>
      <w:r w:rsidR="00CB2CAF">
        <w:rPr>
          <w:rStyle w:val="Hervorhebung"/>
        </w:rPr>
        <w:t>Wirtgen Group</w:t>
      </w:r>
      <w:r w:rsidR="00E740E2">
        <w:rPr>
          <w:rStyle w:val="Hervorhebung"/>
        </w:rPr>
        <w:t xml:space="preserve"> zu informieren.</w:t>
      </w:r>
    </w:p>
    <w:p w:rsidR="00C74B06" w:rsidRDefault="00C74B06" w:rsidP="00C74B06">
      <w:pPr>
        <w:pStyle w:val="Text"/>
        <w:spacing w:line="276" w:lineRule="auto"/>
        <w:rPr>
          <w:rStyle w:val="Hervorhebung"/>
        </w:rPr>
      </w:pPr>
    </w:p>
    <w:p w:rsidR="007F14EF" w:rsidRDefault="00F21BB9" w:rsidP="00F75B79">
      <w:pPr>
        <w:pStyle w:val="Text"/>
        <w:spacing w:line="276" w:lineRule="auto"/>
        <w:rPr>
          <w:rStyle w:val="Hervorhebung"/>
          <w:b w:val="0"/>
        </w:rPr>
      </w:pPr>
      <w:r>
        <w:rPr>
          <w:rStyle w:val="Hervorhebung"/>
        </w:rPr>
        <w:t xml:space="preserve">W 150 </w:t>
      </w:r>
      <w:proofErr w:type="spellStart"/>
      <w:r>
        <w:rPr>
          <w:rStyle w:val="Hervorhebung"/>
        </w:rPr>
        <w:t>CFi</w:t>
      </w:r>
      <w:proofErr w:type="spellEnd"/>
      <w:r>
        <w:rPr>
          <w:rStyle w:val="Hervorhebung"/>
        </w:rPr>
        <w:t xml:space="preserve"> mit 1800 mm Fräsaggregat führt </w:t>
      </w:r>
      <w:r w:rsidR="00B030CF">
        <w:rPr>
          <w:rStyle w:val="Hervorhebung"/>
        </w:rPr>
        <w:t>Lösungen von Wirtgen</w:t>
      </w:r>
      <w:r>
        <w:rPr>
          <w:rStyle w:val="Hervorhebung"/>
        </w:rPr>
        <w:t xml:space="preserve"> an</w:t>
      </w:r>
    </w:p>
    <w:p w:rsidR="001F44C4" w:rsidRDefault="00C02272" w:rsidP="00F75B79">
      <w:pPr>
        <w:pStyle w:val="Text"/>
        <w:spacing w:line="276" w:lineRule="auto"/>
        <w:rPr>
          <w:rStyle w:val="Hervorhebung"/>
          <w:b w:val="0"/>
        </w:rPr>
      </w:pPr>
      <w:r>
        <w:rPr>
          <w:rStyle w:val="Hervorhebung"/>
          <w:b w:val="0"/>
        </w:rPr>
        <w:t>In Paris</w:t>
      </w:r>
      <w:r w:rsidRPr="00C02272">
        <w:rPr>
          <w:rStyle w:val="Hervorhebung"/>
          <w:b w:val="0"/>
        </w:rPr>
        <w:t xml:space="preserve"> </w:t>
      </w:r>
      <w:r>
        <w:rPr>
          <w:rStyle w:val="Hervorhebung"/>
          <w:b w:val="0"/>
        </w:rPr>
        <w:t>präsentierte Wirtgen</w:t>
      </w:r>
      <w:r w:rsidR="00112CB0">
        <w:rPr>
          <w:rStyle w:val="Hervorhebung"/>
          <w:b w:val="0"/>
        </w:rPr>
        <w:t xml:space="preserve"> –</w:t>
      </w:r>
      <w:r w:rsidRPr="00C02272">
        <w:rPr>
          <w:rStyle w:val="Hervorhebung"/>
          <w:b w:val="0"/>
        </w:rPr>
        <w:t xml:space="preserve"> Spezialist für das Kaltfräsen, den Betoneinbau, das Kaltrecycling und die Bodenstabilisierung</w:t>
      </w:r>
      <w:r w:rsidR="00112CB0">
        <w:rPr>
          <w:rStyle w:val="Hervorhebung"/>
          <w:b w:val="0"/>
        </w:rPr>
        <w:t xml:space="preserve"> –</w:t>
      </w:r>
      <w:r w:rsidRPr="00C02272">
        <w:rPr>
          <w:rStyle w:val="Hervorhebung"/>
          <w:b w:val="0"/>
        </w:rPr>
        <w:t xml:space="preserve"> einen Querschnitt seiner umfassenden Lösungen für den Bau und die Sanierung von Straßen.</w:t>
      </w:r>
      <w:r>
        <w:rPr>
          <w:rStyle w:val="Hervorhebung"/>
          <w:b w:val="0"/>
        </w:rPr>
        <w:t xml:space="preserve"> Im Mittelpunkt stand </w:t>
      </w:r>
      <w:r w:rsidR="00F21BB9">
        <w:rPr>
          <w:rStyle w:val="Hervorhebung"/>
          <w:b w:val="0"/>
        </w:rPr>
        <w:t xml:space="preserve">dabei die </w:t>
      </w:r>
      <w:r>
        <w:rPr>
          <w:rStyle w:val="Hervorhebung"/>
          <w:b w:val="0"/>
        </w:rPr>
        <w:t>Weltpremiere</w:t>
      </w:r>
      <w:r w:rsidR="00F21BB9">
        <w:rPr>
          <w:rStyle w:val="Hervorhebung"/>
          <w:b w:val="0"/>
        </w:rPr>
        <w:t xml:space="preserve"> der </w:t>
      </w:r>
      <w:r w:rsidRPr="00C02272">
        <w:rPr>
          <w:rStyle w:val="Hervorhebung"/>
          <w:b w:val="0"/>
        </w:rPr>
        <w:t xml:space="preserve">W 150 </w:t>
      </w:r>
      <w:proofErr w:type="spellStart"/>
      <w:r w:rsidRPr="00C02272">
        <w:rPr>
          <w:rStyle w:val="Hervorhebung"/>
          <w:b w:val="0"/>
        </w:rPr>
        <w:t>CFi</w:t>
      </w:r>
      <w:proofErr w:type="spellEnd"/>
      <w:r w:rsidRPr="00C02272">
        <w:rPr>
          <w:rStyle w:val="Hervorhebung"/>
          <w:b w:val="0"/>
        </w:rPr>
        <w:t xml:space="preserve"> mit neue</w:t>
      </w:r>
      <w:r w:rsidR="006F3AF5">
        <w:rPr>
          <w:rStyle w:val="Hervorhebung"/>
          <w:b w:val="0"/>
        </w:rPr>
        <w:t>m</w:t>
      </w:r>
      <w:r w:rsidRPr="00C02272">
        <w:rPr>
          <w:rStyle w:val="Hervorhebung"/>
          <w:b w:val="0"/>
        </w:rPr>
        <w:t xml:space="preserve"> 180</w:t>
      </w:r>
      <w:r>
        <w:rPr>
          <w:rStyle w:val="Hervorhebung"/>
          <w:b w:val="0"/>
        </w:rPr>
        <w:t>0</w:t>
      </w:r>
      <w:r w:rsidRPr="00C02272">
        <w:rPr>
          <w:rStyle w:val="Hervorhebung"/>
          <w:b w:val="0"/>
        </w:rPr>
        <w:t xml:space="preserve"> </w:t>
      </w:r>
      <w:r>
        <w:rPr>
          <w:rStyle w:val="Hervorhebung"/>
          <w:b w:val="0"/>
        </w:rPr>
        <w:t>m</w:t>
      </w:r>
      <w:r w:rsidRPr="00C02272">
        <w:rPr>
          <w:rStyle w:val="Hervorhebung"/>
          <w:b w:val="0"/>
        </w:rPr>
        <w:t>m Fräsaggregat</w:t>
      </w:r>
      <w:r>
        <w:rPr>
          <w:rStyle w:val="Hervorhebung"/>
          <w:b w:val="0"/>
        </w:rPr>
        <w:t>.</w:t>
      </w:r>
      <w:r w:rsidR="0071622F">
        <w:rPr>
          <w:rStyle w:val="Hervorhebung"/>
          <w:b w:val="0"/>
        </w:rPr>
        <w:t xml:space="preserve"> </w:t>
      </w:r>
      <w:r w:rsidR="007F3181">
        <w:rPr>
          <w:rStyle w:val="Hervorhebung"/>
          <w:b w:val="0"/>
        </w:rPr>
        <w:t xml:space="preserve">Die </w:t>
      </w:r>
      <w:r w:rsidR="007F3181" w:rsidRPr="007F3181">
        <w:rPr>
          <w:rStyle w:val="Hervorhebung"/>
          <w:b w:val="0"/>
        </w:rPr>
        <w:t xml:space="preserve">Kompaktfräse </w:t>
      </w:r>
      <w:r w:rsidR="0071622F">
        <w:rPr>
          <w:rStyle w:val="Hervorhebung"/>
          <w:b w:val="0"/>
        </w:rPr>
        <w:t>überzeug</w:t>
      </w:r>
      <w:r w:rsidR="007F3181">
        <w:rPr>
          <w:rStyle w:val="Hervorhebung"/>
          <w:b w:val="0"/>
        </w:rPr>
        <w:t>t</w:t>
      </w:r>
      <w:r w:rsidR="0071622F">
        <w:rPr>
          <w:rStyle w:val="Hervorhebung"/>
          <w:b w:val="0"/>
        </w:rPr>
        <w:t xml:space="preserve"> durch ihre</w:t>
      </w:r>
      <w:r w:rsidR="0071622F" w:rsidRPr="0071622F">
        <w:rPr>
          <w:rStyle w:val="Hervorhebung"/>
          <w:b w:val="0"/>
        </w:rPr>
        <w:t xml:space="preserve"> enorme Motorleistung bei gleichzeitig anwendungsoptimiertem Maschinentransportgewicht</w:t>
      </w:r>
      <w:r w:rsidR="006F3AF5">
        <w:rPr>
          <w:rStyle w:val="Hervorhebung"/>
          <w:b w:val="0"/>
        </w:rPr>
        <w:t xml:space="preserve">. </w:t>
      </w:r>
      <w:r w:rsidR="001F44C4">
        <w:rPr>
          <w:rStyle w:val="Hervorhebung"/>
          <w:b w:val="0"/>
        </w:rPr>
        <w:t>D</w:t>
      </w:r>
      <w:r w:rsidR="001F44C4" w:rsidRPr="001F44C4">
        <w:rPr>
          <w:rStyle w:val="Hervorhebung"/>
          <w:b w:val="0"/>
        </w:rPr>
        <w:t xml:space="preserve">enn </w:t>
      </w:r>
      <w:r w:rsidR="001F44C4">
        <w:rPr>
          <w:rStyle w:val="Hervorhebung"/>
          <w:b w:val="0"/>
        </w:rPr>
        <w:t>u</w:t>
      </w:r>
      <w:r w:rsidR="001F44C4" w:rsidRPr="001F44C4">
        <w:rPr>
          <w:rStyle w:val="Hervorhebung"/>
          <w:b w:val="0"/>
        </w:rPr>
        <w:t>m Fräseinsätze möglichst wirtschaftlich durchzuführen</w:t>
      </w:r>
      <w:r w:rsidR="001F44C4">
        <w:rPr>
          <w:rStyle w:val="Hervorhebung"/>
          <w:b w:val="0"/>
        </w:rPr>
        <w:t xml:space="preserve">, müssen </w:t>
      </w:r>
      <w:r w:rsidR="001F44C4" w:rsidRPr="001F44C4">
        <w:rPr>
          <w:rStyle w:val="Hervorhebung"/>
          <w:b w:val="0"/>
        </w:rPr>
        <w:t>Kaltfräsen schnell von Baustelle zu Baustelle transportiert werden</w:t>
      </w:r>
      <w:r w:rsidR="00653EA5">
        <w:rPr>
          <w:rStyle w:val="Hervorhebung"/>
          <w:b w:val="0"/>
        </w:rPr>
        <w:t xml:space="preserve"> </w:t>
      </w:r>
      <w:r w:rsidR="001F44C4" w:rsidRPr="001F44C4">
        <w:rPr>
          <w:rStyle w:val="Hervorhebung"/>
          <w:b w:val="0"/>
        </w:rPr>
        <w:t xml:space="preserve">– insbesondere dann, wenn Maschinen so flexibel in unterschiedlichen Anwendungen im Einsatz sind wie die </w:t>
      </w:r>
      <w:r w:rsidR="00CE543D" w:rsidRPr="00CE543D">
        <w:rPr>
          <w:rStyle w:val="Hervorhebung"/>
          <w:b w:val="0"/>
        </w:rPr>
        <w:t>298 kW</w:t>
      </w:r>
      <w:r w:rsidR="00CE543D">
        <w:rPr>
          <w:rStyle w:val="Hervorhebung"/>
          <w:b w:val="0"/>
        </w:rPr>
        <w:t xml:space="preserve">-starke </w:t>
      </w:r>
      <w:r w:rsidR="001F44C4" w:rsidRPr="001F44C4">
        <w:rPr>
          <w:rStyle w:val="Hervorhebung"/>
          <w:b w:val="0"/>
        </w:rPr>
        <w:t xml:space="preserve">W 150 </w:t>
      </w:r>
      <w:proofErr w:type="spellStart"/>
      <w:r w:rsidR="001F44C4" w:rsidRPr="001F44C4">
        <w:rPr>
          <w:rStyle w:val="Hervorhebung"/>
          <w:b w:val="0"/>
        </w:rPr>
        <w:t>CFi</w:t>
      </w:r>
      <w:proofErr w:type="spellEnd"/>
      <w:r w:rsidR="007F3181">
        <w:rPr>
          <w:rStyle w:val="Hervorhebung"/>
          <w:b w:val="0"/>
        </w:rPr>
        <w:t xml:space="preserve">. </w:t>
      </w:r>
      <w:r w:rsidR="00CE543D">
        <w:rPr>
          <w:rStyle w:val="Hervorhebung"/>
          <w:b w:val="0"/>
        </w:rPr>
        <w:t xml:space="preserve">Ausgestattet mit dem </w:t>
      </w:r>
      <w:r w:rsidR="00710CB8" w:rsidRPr="00710CB8">
        <w:rPr>
          <w:rStyle w:val="Hervorhebung"/>
          <w:b w:val="0"/>
        </w:rPr>
        <w:t>1800 mm Fräsaggregat</w:t>
      </w:r>
      <w:r w:rsidR="00CE543D">
        <w:rPr>
          <w:rStyle w:val="Hervorhebung"/>
          <w:b w:val="0"/>
        </w:rPr>
        <w:t xml:space="preserve"> profitieren</w:t>
      </w:r>
      <w:r w:rsidR="001F44C4" w:rsidRPr="001F44C4">
        <w:rPr>
          <w:rStyle w:val="Hervorhebung"/>
          <w:b w:val="0"/>
        </w:rPr>
        <w:t xml:space="preserve"> </w:t>
      </w:r>
      <w:r w:rsidR="00710CB8" w:rsidRPr="00710CB8">
        <w:rPr>
          <w:rStyle w:val="Hervorhebung"/>
          <w:b w:val="0"/>
        </w:rPr>
        <w:t>Kunden von ei</w:t>
      </w:r>
      <w:r w:rsidR="00710CB8">
        <w:rPr>
          <w:rStyle w:val="Hervorhebung"/>
          <w:b w:val="0"/>
        </w:rPr>
        <w:t>nem erweiterten Einsatzspektrum, in dem d</w:t>
      </w:r>
      <w:r w:rsidR="00710CB8" w:rsidRPr="00710CB8">
        <w:rPr>
          <w:rStyle w:val="Hervorhebung"/>
          <w:b w:val="0"/>
        </w:rPr>
        <w:t>ie Kaltfräse mit erhöhter Produktivität und Flächenleistung</w:t>
      </w:r>
      <w:r w:rsidR="00710CB8" w:rsidRPr="00710CB8">
        <w:t xml:space="preserve"> </w:t>
      </w:r>
      <w:r w:rsidR="00710CB8" w:rsidRPr="00710CB8">
        <w:rPr>
          <w:rStyle w:val="Hervorhebung"/>
          <w:b w:val="0"/>
        </w:rPr>
        <w:t>punktet.</w:t>
      </w:r>
      <w:r w:rsidR="00AA75F8">
        <w:rPr>
          <w:rStyle w:val="Hervorhebung"/>
          <w:b w:val="0"/>
        </w:rPr>
        <w:t xml:space="preserve"> </w:t>
      </w:r>
    </w:p>
    <w:p w:rsidR="00E172A5" w:rsidRDefault="00E172A5" w:rsidP="00F75B79">
      <w:pPr>
        <w:pStyle w:val="Text"/>
        <w:spacing w:line="276" w:lineRule="auto"/>
        <w:rPr>
          <w:rStyle w:val="Hervorhebung"/>
          <w:b w:val="0"/>
        </w:rPr>
      </w:pPr>
    </w:p>
    <w:p w:rsidR="00AA75F8" w:rsidRDefault="00565635" w:rsidP="00F75B79">
      <w:pPr>
        <w:pStyle w:val="Text"/>
        <w:spacing w:line="276" w:lineRule="auto"/>
        <w:rPr>
          <w:rStyle w:val="Hervorhebung"/>
          <w:b w:val="0"/>
        </w:rPr>
      </w:pPr>
      <w:r w:rsidRPr="00565635">
        <w:rPr>
          <w:rStyle w:val="Hervorhebung"/>
          <w:b w:val="0"/>
        </w:rPr>
        <w:t xml:space="preserve">Wenn es um den exakten und wirtschaftlichen Einbau von Fahrbahnen und monolithischen Profilen aus Beton geht, </w:t>
      </w:r>
      <w:r>
        <w:rPr>
          <w:rStyle w:val="Hervorhebung"/>
          <w:b w:val="0"/>
        </w:rPr>
        <w:t>sind</w:t>
      </w:r>
      <w:r w:rsidRPr="00565635">
        <w:rPr>
          <w:rStyle w:val="Hervorhebung"/>
          <w:b w:val="0"/>
        </w:rPr>
        <w:t xml:space="preserve"> Gleitschalungsfertiger von Wirtgen </w:t>
      </w:r>
      <w:r>
        <w:rPr>
          <w:rStyle w:val="Hervorhebung"/>
          <w:b w:val="0"/>
        </w:rPr>
        <w:t>das Mittel der Wahl</w:t>
      </w:r>
      <w:r w:rsidRPr="00565635">
        <w:rPr>
          <w:rStyle w:val="Hervorhebung"/>
          <w:b w:val="0"/>
        </w:rPr>
        <w:t>.</w:t>
      </w:r>
      <w:r>
        <w:rPr>
          <w:rStyle w:val="Hervorhebung"/>
          <w:b w:val="0"/>
        </w:rPr>
        <w:t xml:space="preserve"> Mit dem SP 64 bekam das Fachpublikum </w:t>
      </w:r>
      <w:proofErr w:type="gramStart"/>
      <w:r>
        <w:rPr>
          <w:rStyle w:val="Hervorhebung"/>
          <w:b w:val="0"/>
        </w:rPr>
        <w:t xml:space="preserve">einen </w:t>
      </w:r>
      <w:proofErr w:type="spellStart"/>
      <w:r w:rsidRPr="00565635">
        <w:rPr>
          <w:rStyle w:val="Hervorhebung"/>
          <w:b w:val="0"/>
        </w:rPr>
        <w:t>Inset</w:t>
      </w:r>
      <w:proofErr w:type="spellEnd"/>
      <w:r w:rsidRPr="00565635">
        <w:rPr>
          <w:rStyle w:val="Hervorhebung"/>
          <w:b w:val="0"/>
        </w:rPr>
        <w:t>-Fertiger</w:t>
      </w:r>
      <w:proofErr w:type="gramEnd"/>
      <w:r w:rsidRPr="00565635">
        <w:rPr>
          <w:rStyle w:val="Hervorhebung"/>
          <w:b w:val="0"/>
        </w:rPr>
        <w:t xml:space="preserve"> </w:t>
      </w:r>
      <w:r>
        <w:rPr>
          <w:rStyle w:val="Hervorhebung"/>
          <w:b w:val="0"/>
        </w:rPr>
        <w:t xml:space="preserve">aus der </w:t>
      </w:r>
      <w:r w:rsidRPr="00565635">
        <w:rPr>
          <w:rStyle w:val="Hervorhebung"/>
          <w:b w:val="0"/>
        </w:rPr>
        <w:t xml:space="preserve">Leistungsklasse </w:t>
      </w:r>
      <w:r>
        <w:rPr>
          <w:rStyle w:val="Hervorhebung"/>
          <w:b w:val="0"/>
        </w:rPr>
        <w:t xml:space="preserve">von 2,0 </w:t>
      </w:r>
      <w:r w:rsidRPr="00565635">
        <w:rPr>
          <w:rStyle w:val="Hervorhebung"/>
          <w:b w:val="0"/>
        </w:rPr>
        <w:t>bis 6,0 m Einbaubreite</w:t>
      </w:r>
      <w:r>
        <w:rPr>
          <w:rStyle w:val="Hervorhebung"/>
          <w:b w:val="0"/>
        </w:rPr>
        <w:t xml:space="preserve"> zu sehen, der  </w:t>
      </w:r>
      <w:r w:rsidRPr="00565635">
        <w:rPr>
          <w:rStyle w:val="Hervorhebung"/>
          <w:b w:val="0"/>
        </w:rPr>
        <w:t xml:space="preserve">Betondecken bis zu 450 mm Einbaudicke </w:t>
      </w:r>
      <w:r w:rsidR="00D10557">
        <w:rPr>
          <w:rStyle w:val="Hervorhebung"/>
          <w:b w:val="0"/>
        </w:rPr>
        <w:t>p</w:t>
      </w:r>
      <w:r w:rsidR="00D10557" w:rsidRPr="00D10557">
        <w:rPr>
          <w:rStyle w:val="Hervorhebung"/>
          <w:b w:val="0"/>
        </w:rPr>
        <w:t>räzise</w:t>
      </w:r>
      <w:r w:rsidR="00D10557">
        <w:rPr>
          <w:rStyle w:val="Hervorhebung"/>
          <w:b w:val="0"/>
        </w:rPr>
        <w:t xml:space="preserve"> einbaut.</w:t>
      </w:r>
    </w:p>
    <w:p w:rsidR="00E172A5" w:rsidRDefault="00E172A5" w:rsidP="00F75B79">
      <w:pPr>
        <w:pStyle w:val="Text"/>
        <w:spacing w:line="276" w:lineRule="auto"/>
        <w:rPr>
          <w:rStyle w:val="Hervorhebung"/>
          <w:b w:val="0"/>
        </w:rPr>
      </w:pPr>
    </w:p>
    <w:p w:rsidR="00D10557" w:rsidRDefault="00D10557" w:rsidP="00F75B79">
      <w:pPr>
        <w:pStyle w:val="Text"/>
        <w:spacing w:line="276" w:lineRule="auto"/>
        <w:rPr>
          <w:rStyle w:val="Hervorhebung"/>
          <w:b w:val="0"/>
        </w:rPr>
      </w:pPr>
      <w:r>
        <w:rPr>
          <w:rStyle w:val="Hervorhebung"/>
          <w:b w:val="0"/>
        </w:rPr>
        <w:t xml:space="preserve">Zum Thema Kaltrecycling-Technologie präsentierte Wirtgen neben dem </w:t>
      </w:r>
      <w:r w:rsidR="00E172A5">
        <w:rPr>
          <w:rStyle w:val="Hervorhebung"/>
          <w:b w:val="0"/>
        </w:rPr>
        <w:t xml:space="preserve">radmobilen </w:t>
      </w:r>
      <w:proofErr w:type="spellStart"/>
      <w:r>
        <w:rPr>
          <w:rStyle w:val="Hervorhebung"/>
          <w:b w:val="0"/>
        </w:rPr>
        <w:t>Recycler</w:t>
      </w:r>
      <w:proofErr w:type="spellEnd"/>
      <w:r>
        <w:rPr>
          <w:rStyle w:val="Hervorhebung"/>
          <w:b w:val="0"/>
        </w:rPr>
        <w:t xml:space="preserve"> WR 240i seine </w:t>
      </w:r>
      <w:r w:rsidR="00FB39AA">
        <w:rPr>
          <w:rStyle w:val="Hervorhebung"/>
          <w:b w:val="0"/>
        </w:rPr>
        <w:t>Zusatzgeräte</w:t>
      </w:r>
      <w:r w:rsidR="00FB39AA" w:rsidRPr="00FB39AA">
        <w:t xml:space="preserve"> </w:t>
      </w:r>
      <w:r w:rsidR="00FB39AA" w:rsidRPr="00FB39AA">
        <w:rPr>
          <w:rStyle w:val="Hervorhebung"/>
          <w:b w:val="0"/>
        </w:rPr>
        <w:t>Laborverdichter WLV 1</w:t>
      </w:r>
      <w:r w:rsidR="00FB39AA">
        <w:rPr>
          <w:rStyle w:val="Hervorhebung"/>
          <w:b w:val="0"/>
        </w:rPr>
        <w:t xml:space="preserve">, </w:t>
      </w:r>
      <w:r w:rsidR="00FB39AA" w:rsidRPr="00FB39AA">
        <w:rPr>
          <w:rStyle w:val="Hervorhebung"/>
          <w:b w:val="0"/>
        </w:rPr>
        <w:t>Schaumbitumen-Laboranlage WLB 10 S</w:t>
      </w:r>
      <w:r w:rsidR="00FB39AA">
        <w:rPr>
          <w:rStyle w:val="Hervorhebung"/>
          <w:b w:val="0"/>
        </w:rPr>
        <w:t xml:space="preserve"> und </w:t>
      </w:r>
      <w:r w:rsidR="00FB39AA" w:rsidRPr="00FB39AA">
        <w:rPr>
          <w:rStyle w:val="Hervorhebung"/>
          <w:b w:val="0"/>
        </w:rPr>
        <w:t>Labor-Zweiwellenzwangsmischer WLM 30</w:t>
      </w:r>
      <w:r w:rsidR="00FB39AA">
        <w:rPr>
          <w:rStyle w:val="Hervorhebung"/>
          <w:b w:val="0"/>
        </w:rPr>
        <w:t>.</w:t>
      </w:r>
      <w:r w:rsidR="00E172A5" w:rsidRPr="00E172A5">
        <w:t xml:space="preserve"> </w:t>
      </w:r>
      <w:r w:rsidR="00E172A5">
        <w:t xml:space="preserve">Denn </w:t>
      </w:r>
      <w:r w:rsidR="00E172A5">
        <w:rPr>
          <w:rStyle w:val="Hervorhebung"/>
          <w:b w:val="0"/>
        </w:rPr>
        <w:t>u</w:t>
      </w:r>
      <w:r w:rsidR="00E172A5" w:rsidRPr="00E172A5">
        <w:rPr>
          <w:rStyle w:val="Hervorhebung"/>
          <w:b w:val="0"/>
        </w:rPr>
        <w:t xml:space="preserve">m die Qualität der Einbauergebnisse bereits im Vorfeld bestimmen zu können, bedarf es im Vorfeld umfangreichen Untersuchungen des gesamten Straßenoberbaus und einer ausführlichen Eignungsprüfung des Mischgutes. </w:t>
      </w:r>
      <w:r w:rsidR="00E172A5">
        <w:rPr>
          <w:rStyle w:val="Hervorhebung"/>
          <w:b w:val="0"/>
        </w:rPr>
        <w:t xml:space="preserve">Die Zusatzgeräte wurden </w:t>
      </w:r>
      <w:r w:rsidR="00E172A5" w:rsidRPr="00E172A5">
        <w:rPr>
          <w:rStyle w:val="Hervorhebung"/>
          <w:b w:val="0"/>
        </w:rPr>
        <w:t>genau hierfür entwickelt</w:t>
      </w:r>
      <w:r w:rsidR="00E172A5">
        <w:rPr>
          <w:rStyle w:val="Hervorhebung"/>
          <w:b w:val="0"/>
        </w:rPr>
        <w:t xml:space="preserve"> und </w:t>
      </w:r>
      <w:r w:rsidR="00E172A5" w:rsidRPr="00E172A5">
        <w:rPr>
          <w:rStyle w:val="Hervorhebung"/>
          <w:b w:val="0"/>
        </w:rPr>
        <w:t>ermöglichen die 1:1-Simulation des Kaltrecycling-Prozesses im Straßenbaulabor.</w:t>
      </w:r>
      <w:r w:rsidR="00E172A5">
        <w:rPr>
          <w:rStyle w:val="Hervorhebung"/>
          <w:b w:val="0"/>
        </w:rPr>
        <w:t xml:space="preserve"> Wie gefragt diese Wirtgen Technologie ist, zeigten zahlreiche Fachgespräche zwischen den Besuchern und den Kaltrecycling-Anwendungsexperten aus dem Hause Wirtgen.</w:t>
      </w:r>
    </w:p>
    <w:p w:rsidR="00E172A5" w:rsidRDefault="00E172A5">
      <w:pPr>
        <w:rPr>
          <w:rStyle w:val="Hervorhebung"/>
          <w:b w:val="0"/>
          <w:sz w:val="22"/>
        </w:rPr>
      </w:pPr>
      <w:r>
        <w:rPr>
          <w:rStyle w:val="Hervorhebung"/>
          <w:b w:val="0"/>
        </w:rPr>
        <w:br w:type="page"/>
      </w:r>
    </w:p>
    <w:p w:rsidR="006F3AF5" w:rsidRDefault="00E172A5" w:rsidP="00F75B79">
      <w:pPr>
        <w:pStyle w:val="Text"/>
        <w:spacing w:line="276" w:lineRule="auto"/>
      </w:pPr>
      <w:r>
        <w:rPr>
          <w:rStyle w:val="Hervorhebung"/>
          <w:b w:val="0"/>
        </w:rPr>
        <w:lastRenderedPageBreak/>
        <w:t xml:space="preserve">Komplettiert wurden die Wirtgen </w:t>
      </w:r>
      <w:r w:rsidR="009D4A78">
        <w:rPr>
          <w:rStyle w:val="Hervorhebung"/>
          <w:b w:val="0"/>
        </w:rPr>
        <w:t xml:space="preserve">Lösungen mit </w:t>
      </w:r>
      <w:r>
        <w:rPr>
          <w:rStyle w:val="Hervorhebung"/>
          <w:b w:val="0"/>
        </w:rPr>
        <w:t>Technologien</w:t>
      </w:r>
      <w:r w:rsidR="009D4A78">
        <w:rPr>
          <w:rStyle w:val="Hervorhebung"/>
          <w:b w:val="0"/>
        </w:rPr>
        <w:t xml:space="preserve"> zur Bodenstabilisierung, </w:t>
      </w:r>
      <w:r>
        <w:rPr>
          <w:rStyle w:val="Hervorhebung"/>
          <w:b w:val="0"/>
        </w:rPr>
        <w:t xml:space="preserve"> </w:t>
      </w:r>
      <w:r w:rsidR="009D4A78">
        <w:rPr>
          <w:rStyle w:val="Hervorhebung"/>
          <w:b w:val="0"/>
        </w:rPr>
        <w:t xml:space="preserve">vor Ort in Gestalt des </w:t>
      </w:r>
      <w:proofErr w:type="spellStart"/>
      <w:r>
        <w:rPr>
          <w:rStyle w:val="Hervorhebung"/>
          <w:b w:val="0"/>
        </w:rPr>
        <w:t>Anbaustabilisierer</w:t>
      </w:r>
      <w:r w:rsidR="008A200C">
        <w:rPr>
          <w:rStyle w:val="Hervorhebung"/>
          <w:b w:val="0"/>
        </w:rPr>
        <w:t>s</w:t>
      </w:r>
      <w:proofErr w:type="spellEnd"/>
      <w:r>
        <w:rPr>
          <w:rStyle w:val="Hervorhebung"/>
          <w:b w:val="0"/>
        </w:rPr>
        <w:t xml:space="preserve"> WS 250. </w:t>
      </w:r>
      <w:r w:rsidRPr="00E172A5">
        <w:t xml:space="preserve">Durch ein praxisgerechtes Ankoppelsystem für das Fräsaggregat werden Traktoren </w:t>
      </w:r>
      <w:r>
        <w:t xml:space="preserve">mithilfe des WS 250 </w:t>
      </w:r>
      <w:r w:rsidRPr="00E172A5">
        <w:t xml:space="preserve">mit wenigen Handgriffen zum </w:t>
      </w:r>
      <w:proofErr w:type="spellStart"/>
      <w:r w:rsidRPr="00E172A5">
        <w:t>Bodenstabilisierer</w:t>
      </w:r>
      <w:proofErr w:type="spellEnd"/>
      <w:r w:rsidRPr="00E172A5">
        <w:t xml:space="preserve"> umfunktioniert. </w:t>
      </w:r>
      <w:r>
        <w:t xml:space="preserve">In dieser Variante ist unter anderem das </w:t>
      </w:r>
      <w:r w:rsidRPr="00E172A5">
        <w:t>Homogenisieren un</w:t>
      </w:r>
      <w:r>
        <w:t>gleichmäßiger Bodengemische möglich. Auch s</w:t>
      </w:r>
      <w:r w:rsidRPr="00E172A5">
        <w:t xml:space="preserve">chwerer, grobkörniger oder sandiger Untergrund wird von den </w:t>
      </w:r>
      <w:proofErr w:type="spellStart"/>
      <w:r w:rsidRPr="00E172A5">
        <w:t>Anbaustabilisierern</w:t>
      </w:r>
      <w:proofErr w:type="spellEnd"/>
      <w:r w:rsidRPr="00E172A5">
        <w:t xml:space="preserve"> zuverlässig in gut einbaufähigen und verdichtbaren Boden verwandelt.</w:t>
      </w:r>
    </w:p>
    <w:p w:rsidR="00E172A5" w:rsidRDefault="00E172A5" w:rsidP="00F75B79">
      <w:pPr>
        <w:pStyle w:val="Text"/>
        <w:spacing w:line="276" w:lineRule="auto"/>
      </w:pPr>
    </w:p>
    <w:p w:rsidR="0030316D" w:rsidRPr="006E1303" w:rsidRDefault="00EB0FFD" w:rsidP="00F75B79">
      <w:pPr>
        <w:pStyle w:val="Text"/>
        <w:spacing w:line="276" w:lineRule="auto"/>
        <w:rPr>
          <w:rStyle w:val="Hervorhebung"/>
          <w:highlight w:val="yellow"/>
        </w:rPr>
      </w:pPr>
      <w:r w:rsidRPr="00435CC1">
        <w:rPr>
          <w:rStyle w:val="Hervorhebung"/>
        </w:rPr>
        <w:t>Vögele</w:t>
      </w:r>
      <w:r w:rsidR="00435CC1" w:rsidRPr="00435CC1">
        <w:rPr>
          <w:rStyle w:val="Hervorhebung"/>
        </w:rPr>
        <w:t xml:space="preserve">: Von </w:t>
      </w:r>
      <w:proofErr w:type="spellStart"/>
      <w:r w:rsidR="00435CC1" w:rsidRPr="00435CC1">
        <w:rPr>
          <w:rStyle w:val="Hervorhebung"/>
        </w:rPr>
        <w:t>Straßenfertigern</w:t>
      </w:r>
      <w:proofErr w:type="spellEnd"/>
      <w:r w:rsidR="00435CC1" w:rsidRPr="00435CC1">
        <w:rPr>
          <w:rStyle w:val="Hervorhebung"/>
        </w:rPr>
        <w:t xml:space="preserve"> bis Prozessmanagement-Lösungen</w:t>
      </w:r>
    </w:p>
    <w:p w:rsidR="00435CC1" w:rsidRDefault="00435CC1" w:rsidP="00435CC1">
      <w:pPr>
        <w:pStyle w:val="Text"/>
        <w:spacing w:line="276" w:lineRule="auto"/>
      </w:pPr>
      <w:r>
        <w:t xml:space="preserve">Vögele hat auf der </w:t>
      </w:r>
      <w:proofErr w:type="spellStart"/>
      <w:r>
        <w:t>Intermat</w:t>
      </w:r>
      <w:proofErr w:type="spellEnd"/>
      <w:r>
        <w:t xml:space="preserve"> 2018 wieder </w:t>
      </w:r>
      <w:r w:rsidR="008A200C">
        <w:t xml:space="preserve">seine </w:t>
      </w:r>
      <w:r>
        <w:t xml:space="preserve">Leistungsstärke präsentiert. </w:t>
      </w:r>
      <w:r w:rsidR="00A108AB">
        <w:t xml:space="preserve">So zum Beispiel </w:t>
      </w:r>
      <w:r>
        <w:t xml:space="preserve">mit dem SUPER 800-3i, einem Erfolgsmodell aus der Mini Class für Einbaubreiten bis 3,50 m. Aus der Compact Class zeigte das Unternehmen den Radfertiger SUPER 1303-3i, der schwerpunktmäßig auf kommunalen Baustellen eingesetzt wird, wohingegen der Raupenfertiger SUPER 1800-3i aus der Universal Class auch im Fernstraßenbau überzeugt. Das Messeexponat war mit einer ganz besonderen Innovation ausgestattet: dem kontaktlosen Temperatur-Mess- und Kontrollsystem </w:t>
      </w:r>
      <w:proofErr w:type="spellStart"/>
      <w:r>
        <w:t>RoadScan</w:t>
      </w:r>
      <w:proofErr w:type="spellEnd"/>
      <w:r>
        <w:t xml:space="preserve"> – </w:t>
      </w:r>
      <w:proofErr w:type="spellStart"/>
      <w:r>
        <w:t>RoadScan</w:t>
      </w:r>
      <w:proofErr w:type="spellEnd"/>
      <w:r>
        <w:t xml:space="preserve"> liefert einen wichtigen Beitrag zur Steigerung und Dokumentation der Einbauqualität.</w:t>
      </w:r>
    </w:p>
    <w:p w:rsidR="00435CC1" w:rsidRDefault="00435CC1" w:rsidP="00435CC1">
      <w:pPr>
        <w:pStyle w:val="Text"/>
        <w:spacing w:line="276" w:lineRule="auto"/>
      </w:pPr>
      <w:r>
        <w:t xml:space="preserve">Ein Vertreter der produktiven Highway Class, der SUPER 2100-3i, rundete die Fertiger-Ausstellung ab. Dass sich das Know-how von Vögele nicht allein auf Straßenfertiger beschränkt, bewies das Unternehmen mit dem topmodernen </w:t>
      </w:r>
      <w:proofErr w:type="spellStart"/>
      <w:r>
        <w:t>Beschicker</w:t>
      </w:r>
      <w:proofErr w:type="spellEnd"/>
      <w:r>
        <w:t xml:space="preserve"> MT 3000-2i Offset </w:t>
      </w:r>
      <w:proofErr w:type="spellStart"/>
      <w:r>
        <w:t>PowerFeeder</w:t>
      </w:r>
      <w:proofErr w:type="spellEnd"/>
      <w:r>
        <w:t xml:space="preserve">. Durch sein Schwenkband haben Einbauteams ungeahnte Möglichkeiten – zum Beispiel die seitliche Materialversorgung von </w:t>
      </w:r>
      <w:proofErr w:type="spellStart"/>
      <w:r>
        <w:t>Fertigern</w:t>
      </w:r>
      <w:proofErr w:type="spellEnd"/>
      <w:r>
        <w:t>.</w:t>
      </w:r>
    </w:p>
    <w:p w:rsidR="00435CC1" w:rsidRDefault="00435CC1" w:rsidP="00435CC1">
      <w:pPr>
        <w:pStyle w:val="Text"/>
        <w:spacing w:line="276" w:lineRule="auto"/>
      </w:pPr>
    </w:p>
    <w:p w:rsidR="0030316D" w:rsidRDefault="00435CC1" w:rsidP="00435CC1">
      <w:pPr>
        <w:pStyle w:val="Text"/>
        <w:spacing w:line="276" w:lineRule="auto"/>
      </w:pPr>
      <w:r>
        <w:t xml:space="preserve">Ein Highlight war außerdem die Präsentation von WITOS </w:t>
      </w:r>
      <w:proofErr w:type="spellStart"/>
      <w:r>
        <w:t>Paving</w:t>
      </w:r>
      <w:proofErr w:type="spellEnd"/>
      <w:r>
        <w:t xml:space="preserve">: Die </w:t>
      </w:r>
      <w:proofErr w:type="spellStart"/>
      <w:r>
        <w:t>telematikbasierte</w:t>
      </w:r>
      <w:proofErr w:type="spellEnd"/>
      <w:r>
        <w:t xml:space="preserve"> Prozessmanag</w:t>
      </w:r>
      <w:bookmarkStart w:id="0" w:name="_GoBack"/>
      <w:bookmarkEnd w:id="0"/>
      <w:r>
        <w:t xml:space="preserve">ement-Lösung vernetzt unter anderem Asphalt-Mischanlage, LKW und Straßenfertiger und ermöglicht damit effiziente und transparente Abläufe auf der Baustelle. Da die beteiligten Akteure sämtliche Daten in Echtzeit erhalten, können sie den Einbauprozess exakt koordinieren und schnell auf Abweichungen reagieren. WITOS </w:t>
      </w:r>
      <w:proofErr w:type="spellStart"/>
      <w:r>
        <w:t>Paving</w:t>
      </w:r>
      <w:proofErr w:type="spellEnd"/>
      <w:r>
        <w:t xml:space="preserve"> ist damit die ideale Lösung für die Anforderungen im modernen Straßenbau.</w:t>
      </w:r>
    </w:p>
    <w:p w:rsidR="0030316D" w:rsidRDefault="0030316D" w:rsidP="00F75B79">
      <w:pPr>
        <w:pStyle w:val="Text"/>
        <w:spacing w:line="276" w:lineRule="auto"/>
      </w:pPr>
    </w:p>
    <w:p w:rsidR="00EB0FFD" w:rsidRPr="00EB0FFD" w:rsidRDefault="000B42D5" w:rsidP="00EB0FFD">
      <w:pPr>
        <w:pStyle w:val="Text"/>
        <w:spacing w:line="276" w:lineRule="auto"/>
        <w:rPr>
          <w:rStyle w:val="Hervorhebung"/>
        </w:rPr>
      </w:pPr>
      <w:r w:rsidRPr="000B42D5">
        <w:rPr>
          <w:rStyle w:val="Hervorhebung"/>
        </w:rPr>
        <w:t>Hamm: Innovationen für Asphalt- und Erdbau</w:t>
      </w:r>
    </w:p>
    <w:p w:rsidR="000B42D5" w:rsidRDefault="000B42D5" w:rsidP="000B42D5">
      <w:pPr>
        <w:pStyle w:val="Text"/>
        <w:spacing w:line="276" w:lineRule="auto"/>
      </w:pPr>
      <w:r>
        <w:t>Hamm</w:t>
      </w:r>
      <w:r w:rsidR="00D10557">
        <w:t xml:space="preserve"> </w:t>
      </w:r>
      <w:r>
        <w:t xml:space="preserve">zeigte auf der </w:t>
      </w:r>
      <w:proofErr w:type="spellStart"/>
      <w:r>
        <w:t>Intermat</w:t>
      </w:r>
      <w:proofErr w:type="spellEnd"/>
      <w:r>
        <w:t xml:space="preserve"> 2018 einen Querschnitt des kompletten Produktprogramms: Walzen aus dem Kompaktsegment, schwere Tandemwalzen und Gummiradwalzen sowie Walzenzüge für den Erdbau.</w:t>
      </w:r>
    </w:p>
    <w:p w:rsidR="009D4A78" w:rsidRDefault="000B42D5" w:rsidP="000B42D5">
      <w:pPr>
        <w:pStyle w:val="Text"/>
        <w:spacing w:line="276" w:lineRule="auto"/>
      </w:pPr>
      <w:r>
        <w:t xml:space="preserve">Als Weltneuheit präsentierte </w:t>
      </w:r>
      <w:r w:rsidRPr="00C3577F">
        <w:t xml:space="preserve">Hamm </w:t>
      </w:r>
      <w:r>
        <w:t xml:space="preserve">in Paris die Gummiradwalze GRW 280i (max. 28 t). Sie nutzt – wie die Tandemwalzen der Serien DV+ und HD+ sowie die Walzenzüge der Serie H – das innovative Bedienkonzept Easy Drive, das für eine intuitive und sichere Bedienung steht. Darüber hinaus besticht die neue Gummiradwalze durch ein flexibles, weiter optimiertes </w:t>
      </w:r>
      <w:proofErr w:type="spellStart"/>
      <w:r>
        <w:t>Ballastierungskonzept</w:t>
      </w:r>
      <w:proofErr w:type="spellEnd"/>
      <w:r>
        <w:t xml:space="preserve">. </w:t>
      </w:r>
    </w:p>
    <w:p w:rsidR="009D4A78" w:rsidRDefault="009D4A78" w:rsidP="009D4A78">
      <w:pPr>
        <w:pStyle w:val="Text"/>
      </w:pPr>
      <w:r>
        <w:br w:type="page"/>
      </w:r>
    </w:p>
    <w:p w:rsidR="000B42D5" w:rsidRDefault="000B42D5" w:rsidP="000B42D5">
      <w:pPr>
        <w:pStyle w:val="Text"/>
        <w:spacing w:line="276" w:lineRule="auto"/>
      </w:pPr>
      <w:r>
        <w:lastRenderedPageBreak/>
        <w:t xml:space="preserve">Erstmals zeigte Hamm auf der </w:t>
      </w:r>
      <w:proofErr w:type="spellStart"/>
      <w:r>
        <w:t>Intermat</w:t>
      </w:r>
      <w:proofErr w:type="spellEnd"/>
      <w:r>
        <w:t xml:space="preserve"> auch die Tandemwalze HD+ 90i PH mit dem äußerst umweltfreundlichen Power Hybrid-Antrieb. Bei dieser zukunftsweisenden Lösung hat der Verdichtungsspezialist ein klassisches Dieselaggregat mit einem hydraulischen Speicher kombiniert und erreicht damit Kraftstoffeinsparungen bis zu 15%.</w:t>
      </w:r>
    </w:p>
    <w:p w:rsidR="000B42D5" w:rsidRDefault="000B42D5" w:rsidP="000B42D5">
      <w:pPr>
        <w:pStyle w:val="Text"/>
        <w:spacing w:line="276" w:lineRule="auto"/>
      </w:pPr>
      <w:r>
        <w:t xml:space="preserve">Einmalig auf dem Weltmarkt ist außerdem die Breite des Hamm Angebots an Oszillationswalzen. Das Traditionsunternehmen bietet diese Technologie seit über 35 Jahren an – und zwar nicht nur für Tandemwalzen, sondern auch für Kompaktwalzen und Walzenzüge. Entsprechende Modelle aus allen Produktsegmenten waren auf der </w:t>
      </w:r>
      <w:proofErr w:type="spellStart"/>
      <w:r>
        <w:t>Intermat</w:t>
      </w:r>
      <w:proofErr w:type="spellEnd"/>
      <w:r>
        <w:t xml:space="preserve"> zu sehen.</w:t>
      </w:r>
    </w:p>
    <w:p w:rsidR="00EB0FFD" w:rsidRDefault="00EB0FFD" w:rsidP="0030316D">
      <w:pPr>
        <w:pStyle w:val="Text"/>
      </w:pPr>
    </w:p>
    <w:p w:rsidR="00EB0FFD" w:rsidRPr="006E1303" w:rsidRDefault="008E42C6" w:rsidP="00EB0FFD">
      <w:pPr>
        <w:pStyle w:val="Text"/>
        <w:spacing w:line="276" w:lineRule="auto"/>
        <w:rPr>
          <w:rStyle w:val="Hervorhebung"/>
          <w:highlight w:val="yellow"/>
        </w:rPr>
      </w:pPr>
      <w:r w:rsidRPr="008E42C6">
        <w:rPr>
          <w:rStyle w:val="Hervorhebung"/>
        </w:rPr>
        <w:t>Kleemann: Leistungsstarke Aufbereitungstechnik und intuitive Steuerung</w:t>
      </w:r>
    </w:p>
    <w:p w:rsidR="008E42C6" w:rsidRPr="008E42C6" w:rsidRDefault="008E42C6" w:rsidP="008E42C6">
      <w:pPr>
        <w:pStyle w:val="Text"/>
        <w:spacing w:line="276" w:lineRule="auto"/>
        <w:rPr>
          <w:rStyle w:val="Hervorhebung"/>
          <w:b w:val="0"/>
        </w:rPr>
      </w:pPr>
      <w:r w:rsidRPr="008E42C6">
        <w:rPr>
          <w:rStyle w:val="Hervorhebung"/>
          <w:b w:val="0"/>
        </w:rPr>
        <w:t xml:space="preserve">Die neue mobile Backenbrechanlage MOBICAT MC 120 Z PRO von Kleemann hat auf der </w:t>
      </w:r>
      <w:proofErr w:type="spellStart"/>
      <w:r w:rsidRPr="008E42C6">
        <w:rPr>
          <w:rStyle w:val="Hervorhebung"/>
          <w:b w:val="0"/>
        </w:rPr>
        <w:t>Intermat</w:t>
      </w:r>
      <w:proofErr w:type="spellEnd"/>
      <w:r w:rsidRPr="008E42C6">
        <w:rPr>
          <w:rStyle w:val="Hervorhebung"/>
          <w:b w:val="0"/>
        </w:rPr>
        <w:t xml:space="preserve"> Messepremiere gefeiert. Mit einer Stundenleistung von bis zu 650 Tonnen, einer gründlichen Vorabsiebung und dem kraftvollen Diesel-Elektroantrieb lässt sich die MC 120 Z PRO besonders effizient im Steinbruch einsetzen. </w:t>
      </w:r>
    </w:p>
    <w:p w:rsidR="008E42C6" w:rsidRPr="008E42C6" w:rsidRDefault="008E42C6" w:rsidP="008E42C6">
      <w:pPr>
        <w:pStyle w:val="Text"/>
        <w:spacing w:line="276" w:lineRule="auto"/>
        <w:rPr>
          <w:rStyle w:val="Hervorhebung"/>
          <w:b w:val="0"/>
        </w:rPr>
      </w:pPr>
      <w:r w:rsidRPr="008E42C6">
        <w:rPr>
          <w:rStyle w:val="Hervorhebung"/>
          <w:b w:val="0"/>
        </w:rPr>
        <w:t>Ebenfalls ausgestellt wurden zwei Anlagen der EVO Serie, die sich durch kompakte Maße, gute Transportierbarkeit und Flexibilität auszeichnen. Die Prallbrechanlage MR</w:t>
      </w:r>
      <w:r>
        <w:rPr>
          <w:rStyle w:val="Hervorhebung"/>
          <w:b w:val="0"/>
        </w:rPr>
        <w:t> </w:t>
      </w:r>
      <w:r w:rsidRPr="008E42C6">
        <w:rPr>
          <w:rStyle w:val="Hervorhebung"/>
          <w:b w:val="0"/>
        </w:rPr>
        <w:t xml:space="preserve">110 Z EVO2 und die </w:t>
      </w:r>
      <w:proofErr w:type="spellStart"/>
      <w:r w:rsidRPr="008E42C6">
        <w:rPr>
          <w:rStyle w:val="Hervorhebung"/>
          <w:b w:val="0"/>
        </w:rPr>
        <w:t>Klassiersiebanlage</w:t>
      </w:r>
      <w:proofErr w:type="spellEnd"/>
      <w:r w:rsidRPr="008E42C6">
        <w:rPr>
          <w:rStyle w:val="Hervorhebung"/>
          <w:b w:val="0"/>
        </w:rPr>
        <w:t xml:space="preserve"> MS 952 EVO eignen sich sowohl für Naturstein- als auch Recyclinganwendungen.</w:t>
      </w:r>
    </w:p>
    <w:p w:rsidR="00EB0FFD" w:rsidRPr="00EB0FFD" w:rsidRDefault="008E42C6" w:rsidP="008E42C6">
      <w:pPr>
        <w:pStyle w:val="Text"/>
        <w:spacing w:line="276" w:lineRule="auto"/>
        <w:rPr>
          <w:b/>
        </w:rPr>
      </w:pPr>
      <w:r w:rsidRPr="008E42C6">
        <w:rPr>
          <w:rStyle w:val="Hervorhebung"/>
          <w:b w:val="0"/>
        </w:rPr>
        <w:t xml:space="preserve">Die Besucher konnten sich an den Anlagen der PRO und EVO2 Serie vom innovativen Steuerungskonzept SPECTIVE überzeugen lassen. Über ein </w:t>
      </w:r>
      <w:proofErr w:type="spellStart"/>
      <w:r w:rsidRPr="008E42C6">
        <w:rPr>
          <w:rStyle w:val="Hervorhebung"/>
          <w:b w:val="0"/>
        </w:rPr>
        <w:t>Touchpanel</w:t>
      </w:r>
      <w:proofErr w:type="spellEnd"/>
      <w:r w:rsidRPr="008E42C6">
        <w:rPr>
          <w:rStyle w:val="Hervorhebung"/>
          <w:b w:val="0"/>
        </w:rPr>
        <w:t xml:space="preserve"> werden säm</w:t>
      </w:r>
      <w:r>
        <w:rPr>
          <w:rStyle w:val="Hervorhebung"/>
          <w:b w:val="0"/>
        </w:rPr>
        <w:t>tliche Maschinenfunktionen und -</w:t>
      </w:r>
      <w:r w:rsidRPr="008E42C6">
        <w:rPr>
          <w:rStyle w:val="Hervorhebung"/>
          <w:b w:val="0"/>
        </w:rPr>
        <w:t>komponenten gesteuert. Die Darstellung ist sehr klar. So wird der Bediener in seinem Arbeitsalltag unterstützt und Bedienfehler vermieden.</w:t>
      </w:r>
    </w:p>
    <w:p w:rsidR="00EB0FFD" w:rsidRDefault="00EB0FFD" w:rsidP="0030316D">
      <w:pPr>
        <w:pStyle w:val="Text"/>
      </w:pPr>
    </w:p>
    <w:p w:rsidR="00EB0FFD" w:rsidRPr="00EB0FFD" w:rsidRDefault="000B42D5" w:rsidP="00EB0FFD">
      <w:pPr>
        <w:pStyle w:val="Text"/>
        <w:spacing w:line="276" w:lineRule="auto"/>
        <w:rPr>
          <w:rStyle w:val="Hervorhebung"/>
        </w:rPr>
      </w:pPr>
      <w:proofErr w:type="spellStart"/>
      <w:r w:rsidRPr="000B42D5">
        <w:rPr>
          <w:rStyle w:val="Hervorhebung"/>
        </w:rPr>
        <w:t>Benninghoven</w:t>
      </w:r>
      <w:proofErr w:type="spellEnd"/>
      <w:r w:rsidRPr="000B42D5">
        <w:rPr>
          <w:rStyle w:val="Hervorhebung"/>
        </w:rPr>
        <w:t>: Rechteckig, praktisch, gut – ECO schafft Flexibilität</w:t>
      </w:r>
    </w:p>
    <w:p w:rsidR="00EB0FFD" w:rsidRPr="00EB0FFD" w:rsidRDefault="00A53634" w:rsidP="00EB0FFD">
      <w:pPr>
        <w:pStyle w:val="Text"/>
        <w:spacing w:line="276" w:lineRule="auto"/>
        <w:rPr>
          <w:b/>
        </w:rPr>
      </w:pPr>
      <w:r w:rsidRPr="00A53634">
        <w:rPr>
          <w:rStyle w:val="Hervorhebung"/>
          <w:b w:val="0"/>
        </w:rPr>
        <w:t xml:space="preserve">Asphaltmischanlagen-Spezialist </w:t>
      </w:r>
      <w:proofErr w:type="spellStart"/>
      <w:r w:rsidRPr="00A53634">
        <w:rPr>
          <w:rStyle w:val="Hervorhebung"/>
          <w:b w:val="0"/>
        </w:rPr>
        <w:t>Benninghoven</w:t>
      </w:r>
      <w:proofErr w:type="spellEnd"/>
      <w:r w:rsidRPr="00A53634">
        <w:rPr>
          <w:rStyle w:val="Hervorhebung"/>
          <w:b w:val="0"/>
        </w:rPr>
        <w:t xml:space="preserve"> feierte auf der </w:t>
      </w:r>
      <w:proofErr w:type="spellStart"/>
      <w:r w:rsidRPr="00A53634">
        <w:rPr>
          <w:rStyle w:val="Hervorhebung"/>
          <w:b w:val="0"/>
        </w:rPr>
        <w:t>Intermat</w:t>
      </w:r>
      <w:proofErr w:type="spellEnd"/>
      <w:r w:rsidRPr="00A53634">
        <w:rPr>
          <w:rStyle w:val="Hervorhebung"/>
          <w:b w:val="0"/>
        </w:rPr>
        <w:t xml:space="preserve"> die Weltpremiere seiner neuentwickelten und zum Patent angemeldeten </w:t>
      </w:r>
      <w:proofErr w:type="spellStart"/>
      <w:r w:rsidRPr="00A53634">
        <w:rPr>
          <w:rStyle w:val="Hervorhebung"/>
          <w:b w:val="0"/>
        </w:rPr>
        <w:t>Wechselschurreneinheit</w:t>
      </w:r>
      <w:proofErr w:type="spellEnd"/>
      <w:r w:rsidRPr="00A53634">
        <w:rPr>
          <w:rStyle w:val="Hervorhebung"/>
          <w:b w:val="0"/>
        </w:rPr>
        <w:t xml:space="preserve">. Für die neue Asphaltmischanlagenbaureihe ECO hat </w:t>
      </w:r>
      <w:proofErr w:type="spellStart"/>
      <w:r w:rsidRPr="00A53634">
        <w:rPr>
          <w:rStyle w:val="Hervorhebung"/>
          <w:b w:val="0"/>
        </w:rPr>
        <w:t>Benninghoven</w:t>
      </w:r>
      <w:proofErr w:type="spellEnd"/>
      <w:r w:rsidRPr="00A53634">
        <w:rPr>
          <w:rStyle w:val="Hervorhebung"/>
          <w:b w:val="0"/>
        </w:rPr>
        <w:t xml:space="preserve"> eine neue, kostengünstigere Alternative zur Kübelbahn entwickelt. Die ausgestellte </w:t>
      </w:r>
      <w:proofErr w:type="spellStart"/>
      <w:r w:rsidRPr="00A53634">
        <w:rPr>
          <w:rStyle w:val="Hervorhebung"/>
          <w:b w:val="0"/>
        </w:rPr>
        <w:t>Wechselschurreneinheit</w:t>
      </w:r>
      <w:proofErr w:type="spellEnd"/>
      <w:r w:rsidRPr="00A53634">
        <w:rPr>
          <w:rStyle w:val="Hervorhebung"/>
          <w:b w:val="0"/>
        </w:rPr>
        <w:t xml:space="preserve"> zeichnet sich durch einen rein mechanischen und dadurch </w:t>
      </w:r>
      <w:proofErr w:type="spellStart"/>
      <w:r w:rsidRPr="00A53634">
        <w:rPr>
          <w:rStyle w:val="Hervorhebung"/>
          <w:b w:val="0"/>
        </w:rPr>
        <w:t>störungsunanfälligen</w:t>
      </w:r>
      <w:proofErr w:type="spellEnd"/>
      <w:r w:rsidRPr="00A53634">
        <w:rPr>
          <w:rStyle w:val="Hervorhebung"/>
          <w:b w:val="0"/>
        </w:rPr>
        <w:t xml:space="preserve"> Aufbau aus. Durch eine neue, smarte Konstruktion bedarf es keiner Sensorik, Motoren, Bremsen etc., sie gew</w:t>
      </w:r>
      <w:r>
        <w:rPr>
          <w:rStyle w:val="Hervorhebung"/>
          <w:b w:val="0"/>
        </w:rPr>
        <w:t>ährleistet</w:t>
      </w:r>
      <w:r w:rsidRPr="00A53634">
        <w:rPr>
          <w:rStyle w:val="Hervorhebung"/>
          <w:b w:val="0"/>
        </w:rPr>
        <w:t xml:space="preserve"> aber eine weltweite Funktionssicherheit. Dieser neue innovative Asphalttransfer in der Mischanlage genoss bei den Besuchern der Messe große Aufmerksamkeit.</w:t>
      </w:r>
    </w:p>
    <w:p w:rsidR="00EB0FFD" w:rsidRDefault="00EB0FFD" w:rsidP="0030316D">
      <w:pPr>
        <w:pStyle w:val="Text"/>
      </w:pPr>
    </w:p>
    <w:p w:rsidR="006E1303" w:rsidRPr="006E1303" w:rsidRDefault="006E1303" w:rsidP="0030316D">
      <w:pPr>
        <w:pStyle w:val="Text"/>
        <w:rPr>
          <w:b/>
        </w:rPr>
      </w:pPr>
      <w:r>
        <w:rPr>
          <w:b/>
        </w:rPr>
        <w:t>Wirtgen Group</w:t>
      </w:r>
      <w:r w:rsidRPr="006E1303">
        <w:rPr>
          <w:b/>
        </w:rPr>
        <w:t xml:space="preserve"> überzeugt mit marktgerechten Lösungen</w:t>
      </w:r>
      <w:r w:rsidRPr="006E1303">
        <w:rPr>
          <w:b/>
          <w:highlight w:val="yellow"/>
        </w:rPr>
        <w:t xml:space="preserve"> </w:t>
      </w:r>
    </w:p>
    <w:p w:rsidR="00435CC1" w:rsidRDefault="00EB0FFD" w:rsidP="0030316D">
      <w:pPr>
        <w:pStyle w:val="Text"/>
      </w:pPr>
      <w:r w:rsidRPr="00EB0FFD">
        <w:t xml:space="preserve">In einem waren sich die Fachbesucher </w:t>
      </w:r>
      <w:r w:rsidR="00322A37">
        <w:t xml:space="preserve">auf dem Wirtgen Group Stand </w:t>
      </w:r>
      <w:r w:rsidRPr="00EB0FFD">
        <w:t xml:space="preserve">einig: Die Produktneuentwicklungen überzeugen durch innovative Features, die den Anforderungen der Kunden in höchstem Maße entsprechen. Sie bieten einen echten Mehrwert, von dem besonders die </w:t>
      </w:r>
      <w:r w:rsidR="00235D93">
        <w:t>B</w:t>
      </w:r>
      <w:r w:rsidRPr="00EB0FFD">
        <w:t xml:space="preserve">ediener </w:t>
      </w:r>
      <w:r w:rsidR="00235D93">
        <w:t xml:space="preserve">der Maschinen und Anlagen </w:t>
      </w:r>
      <w:r w:rsidRPr="00EB0FFD">
        <w:t xml:space="preserve">im Baustellenalltag profitieren. </w:t>
      </w:r>
    </w:p>
    <w:p w:rsidR="00435CC1" w:rsidRDefault="00435CC1" w:rsidP="0030316D">
      <w:pPr>
        <w:pStyle w:val="Text"/>
      </w:pPr>
    </w:p>
    <w:p w:rsidR="00EB0FFD" w:rsidRDefault="00EB0FFD" w:rsidP="0030316D">
      <w:pPr>
        <w:pStyle w:val="Text"/>
      </w:pPr>
    </w:p>
    <w:p w:rsidR="0030316D" w:rsidRPr="0030316D" w:rsidRDefault="008427F2" w:rsidP="0030316D">
      <w:pPr>
        <w:pStyle w:val="HeadlineFotos"/>
      </w:pPr>
      <w:r w:rsidRPr="001B0A9E">
        <w:rPr>
          <w:rFonts w:eastAsia="Calibri" w:cs="Arial"/>
          <w:caps w:val="0"/>
          <w:szCs w:val="22"/>
        </w:rPr>
        <w:lastRenderedPageBreak/>
        <w:t>Fotos</w:t>
      </w:r>
      <w:r w:rsidR="00D166AC">
        <w:t>:</w:t>
      </w:r>
    </w:p>
    <w:tbl>
      <w:tblPr>
        <w:tblStyle w:val="Basic"/>
        <w:tblW w:w="0" w:type="auto"/>
        <w:tblCellSpacing w:w="71" w:type="dxa"/>
        <w:tblLook w:val="04A0" w:firstRow="1" w:lastRow="0" w:firstColumn="1" w:lastColumn="0" w:noHBand="0" w:noVBand="1"/>
      </w:tblPr>
      <w:tblGrid>
        <w:gridCol w:w="4996"/>
        <w:gridCol w:w="4812"/>
      </w:tblGrid>
      <w:tr w:rsidR="00D166AC" w:rsidRPr="00681711"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7B56689E" wp14:editId="3CF88244">
                  <wp:extent cx="2700332" cy="1800225"/>
                  <wp:effectExtent l="0" t="0" r="508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92757" cy="1795175"/>
                          </a:xfrm>
                          <a:prstGeom prst="rect">
                            <a:avLst/>
                          </a:prstGeom>
                          <a:noFill/>
                          <a:ln>
                            <a:noFill/>
                          </a:ln>
                        </pic:spPr>
                      </pic:pic>
                    </a:graphicData>
                  </a:graphic>
                </wp:inline>
              </w:drawing>
            </w:r>
          </w:p>
        </w:tc>
        <w:tc>
          <w:tcPr>
            <w:tcW w:w="4832" w:type="dxa"/>
          </w:tcPr>
          <w:p w:rsidR="0030316D" w:rsidRPr="00F21BB9" w:rsidRDefault="002543B8" w:rsidP="0030316D">
            <w:pPr>
              <w:pStyle w:val="berschrift3"/>
              <w:outlineLvl w:val="2"/>
            </w:pPr>
            <w:r>
              <w:t>WIRTGEN</w:t>
            </w:r>
          </w:p>
          <w:p w:rsidR="00167A90" w:rsidRPr="00681711" w:rsidRDefault="00D44090" w:rsidP="004D702D">
            <w:pPr>
              <w:pStyle w:val="Text"/>
              <w:jc w:val="left"/>
              <w:rPr>
                <w:sz w:val="20"/>
              </w:rPr>
            </w:pPr>
            <w:r>
              <w:rPr>
                <w:sz w:val="20"/>
              </w:rPr>
              <w:t xml:space="preserve">Die Weltpremiere der Wirtgen </w:t>
            </w:r>
            <w:r w:rsidRPr="00D44090">
              <w:rPr>
                <w:sz w:val="20"/>
              </w:rPr>
              <w:t xml:space="preserve">Kompaktfräse W 150 </w:t>
            </w:r>
            <w:proofErr w:type="spellStart"/>
            <w:r w:rsidRPr="00D44090">
              <w:rPr>
                <w:sz w:val="20"/>
              </w:rPr>
              <w:t>CFi</w:t>
            </w:r>
            <w:proofErr w:type="spellEnd"/>
            <w:r w:rsidRPr="00D44090">
              <w:rPr>
                <w:sz w:val="20"/>
              </w:rPr>
              <w:t xml:space="preserve"> mit neuem 1.800 mm Fräsaggregat</w:t>
            </w:r>
            <w:r>
              <w:rPr>
                <w:sz w:val="20"/>
              </w:rPr>
              <w:t xml:space="preserve"> war </w:t>
            </w:r>
            <w:r w:rsidR="004D702D">
              <w:rPr>
                <w:sz w:val="20"/>
              </w:rPr>
              <w:t xml:space="preserve">in Paris </w:t>
            </w:r>
            <w:r>
              <w:rPr>
                <w:sz w:val="20"/>
              </w:rPr>
              <w:t xml:space="preserve">der </w:t>
            </w:r>
            <w:r w:rsidRPr="00D44090">
              <w:rPr>
                <w:sz w:val="20"/>
              </w:rPr>
              <w:t xml:space="preserve">Eyecatcher </w:t>
            </w:r>
            <w:r>
              <w:rPr>
                <w:sz w:val="20"/>
              </w:rPr>
              <w:t xml:space="preserve">unter den </w:t>
            </w:r>
            <w:r w:rsidRPr="00D44090">
              <w:rPr>
                <w:sz w:val="20"/>
              </w:rPr>
              <w:t xml:space="preserve"> Wirtgen Exponate</w:t>
            </w:r>
            <w:r>
              <w:rPr>
                <w:sz w:val="20"/>
              </w:rPr>
              <w:t>n</w:t>
            </w:r>
            <w:r w:rsidR="004D702D">
              <w:rPr>
                <w:sz w:val="20"/>
              </w:rPr>
              <w:t>.</w:t>
            </w:r>
            <w:r w:rsidRPr="00D44090">
              <w:rPr>
                <w:sz w:val="20"/>
              </w:rPr>
              <w:t xml:space="preserve"> Hohe</w:t>
            </w:r>
            <w:r w:rsidR="004D702D">
              <w:rPr>
                <w:sz w:val="20"/>
              </w:rPr>
              <w:t xml:space="preserve"> </w:t>
            </w:r>
            <w:r w:rsidRPr="00D44090">
              <w:rPr>
                <w:sz w:val="20"/>
              </w:rPr>
              <w:t xml:space="preserve">Produktivität, flexibler und wirtschaftlicher Einsatz und einfacher Transport machen die </w:t>
            </w:r>
            <w:r>
              <w:rPr>
                <w:sz w:val="20"/>
              </w:rPr>
              <w:t>Maschine</w:t>
            </w:r>
            <w:r w:rsidRPr="00D44090">
              <w:rPr>
                <w:sz w:val="20"/>
              </w:rPr>
              <w:t xml:space="preserve"> </w:t>
            </w:r>
            <w:r w:rsidR="004D702D">
              <w:rPr>
                <w:sz w:val="20"/>
              </w:rPr>
              <w:t xml:space="preserve">zur idealen </w:t>
            </w:r>
            <w:r>
              <w:rPr>
                <w:sz w:val="20"/>
              </w:rPr>
              <w:t>Lösung</w:t>
            </w:r>
            <w:r w:rsidRPr="00D44090">
              <w:rPr>
                <w:sz w:val="20"/>
              </w:rPr>
              <w:t xml:space="preserve"> </w:t>
            </w:r>
            <w:r w:rsidR="004D702D" w:rsidRPr="004D702D">
              <w:rPr>
                <w:sz w:val="20"/>
              </w:rPr>
              <w:t>für die Deckschichtsanierung auf mittelgroßen bis größeren Baustellen.</w:t>
            </w:r>
          </w:p>
        </w:tc>
      </w:tr>
    </w:tbl>
    <w:p w:rsidR="00D166AC" w:rsidRPr="00681711" w:rsidRDefault="00D166AC" w:rsidP="00D166AC">
      <w:pPr>
        <w:pStyle w:val="Text"/>
      </w:pPr>
    </w:p>
    <w:tbl>
      <w:tblPr>
        <w:tblStyle w:val="Basic"/>
        <w:tblW w:w="0" w:type="auto"/>
        <w:tblCellSpacing w:w="71" w:type="dxa"/>
        <w:tblLook w:val="04A0" w:firstRow="1" w:lastRow="0" w:firstColumn="1" w:lastColumn="0" w:noHBand="0" w:noVBand="1"/>
      </w:tblPr>
      <w:tblGrid>
        <w:gridCol w:w="5003"/>
        <w:gridCol w:w="4805"/>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eastAsia="de-DE"/>
              </w:rPr>
              <w:drawing>
                <wp:inline distT="0" distB="0" distL="0" distR="0" wp14:anchorId="4EAB4232" wp14:editId="1B174F29">
                  <wp:extent cx="2671757" cy="1781175"/>
                  <wp:effectExtent l="0" t="0" r="0" b="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4262" cy="1776179"/>
                          </a:xfrm>
                          <a:prstGeom prst="rect">
                            <a:avLst/>
                          </a:prstGeom>
                          <a:noFill/>
                          <a:ln>
                            <a:noFill/>
                          </a:ln>
                        </pic:spPr>
                      </pic:pic>
                    </a:graphicData>
                  </a:graphic>
                </wp:inline>
              </w:drawing>
            </w:r>
          </w:p>
        </w:tc>
        <w:tc>
          <w:tcPr>
            <w:tcW w:w="4832" w:type="dxa"/>
          </w:tcPr>
          <w:p w:rsidR="00167A90" w:rsidRPr="00F21BB9" w:rsidRDefault="002543B8" w:rsidP="0024546A">
            <w:pPr>
              <w:pStyle w:val="berschrift3"/>
              <w:outlineLvl w:val="2"/>
            </w:pPr>
            <w:r>
              <w:t>VÖGELE</w:t>
            </w:r>
          </w:p>
          <w:p w:rsidR="00167A90" w:rsidRPr="00681711" w:rsidRDefault="005A7332" w:rsidP="005A7332">
            <w:pPr>
              <w:pStyle w:val="Text"/>
              <w:jc w:val="left"/>
              <w:rPr>
                <w:sz w:val="20"/>
              </w:rPr>
            </w:pPr>
            <w:r>
              <w:rPr>
                <w:sz w:val="20"/>
              </w:rPr>
              <w:t>Ein Vögele Highlight war</w:t>
            </w:r>
            <w:r w:rsidRPr="005A7332">
              <w:rPr>
                <w:sz w:val="20"/>
              </w:rPr>
              <w:t xml:space="preserve"> de</w:t>
            </w:r>
            <w:r>
              <w:rPr>
                <w:sz w:val="20"/>
              </w:rPr>
              <w:t>r</w:t>
            </w:r>
            <w:r w:rsidRPr="005A7332">
              <w:rPr>
                <w:sz w:val="20"/>
              </w:rPr>
              <w:t xml:space="preserve"> Radfertiger SUPER 1303-3i</w:t>
            </w:r>
            <w:r>
              <w:t xml:space="preserve"> </w:t>
            </w:r>
            <w:r w:rsidRPr="005A7332">
              <w:rPr>
                <w:sz w:val="20"/>
              </w:rPr>
              <w:t>aus der Compact Class</w:t>
            </w:r>
            <w:r>
              <w:rPr>
                <w:sz w:val="20"/>
              </w:rPr>
              <w:t xml:space="preserve">. Sein </w:t>
            </w:r>
            <w:r w:rsidRPr="005A7332">
              <w:rPr>
                <w:sz w:val="20"/>
              </w:rPr>
              <w:t xml:space="preserve">Schwerpunkt </w:t>
            </w:r>
            <w:r>
              <w:rPr>
                <w:sz w:val="20"/>
              </w:rPr>
              <w:t xml:space="preserve">ist </w:t>
            </w:r>
            <w:r w:rsidRPr="005A7332">
              <w:rPr>
                <w:sz w:val="20"/>
              </w:rPr>
              <w:t xml:space="preserve">in der Regel </w:t>
            </w:r>
            <w:r>
              <w:rPr>
                <w:sz w:val="20"/>
              </w:rPr>
              <w:t xml:space="preserve">der Einsatz auf </w:t>
            </w:r>
            <w:r w:rsidRPr="005A7332">
              <w:rPr>
                <w:sz w:val="20"/>
              </w:rPr>
              <w:t>kommunale</w:t>
            </w:r>
            <w:r>
              <w:rPr>
                <w:sz w:val="20"/>
              </w:rPr>
              <w:t>n</w:t>
            </w:r>
            <w:r w:rsidRPr="005A7332">
              <w:rPr>
                <w:sz w:val="20"/>
              </w:rPr>
              <w:t xml:space="preserve"> Baustellen, zwischen denen der Fertiger mit bis zu 20 km/h auf eigener Achse unterwegs sein kann.</w:t>
            </w:r>
          </w:p>
        </w:tc>
      </w:tr>
    </w:tbl>
    <w:p w:rsidR="00167A90" w:rsidRDefault="00167A90" w:rsidP="00427118">
      <w:pPr>
        <w:pStyle w:val="Text"/>
      </w:pPr>
    </w:p>
    <w:tbl>
      <w:tblPr>
        <w:tblStyle w:val="Basic"/>
        <w:tblW w:w="0" w:type="auto"/>
        <w:tblCellSpacing w:w="71" w:type="dxa"/>
        <w:tblLook w:val="04A0" w:firstRow="1" w:lastRow="0" w:firstColumn="1" w:lastColumn="0" w:noHBand="0" w:noVBand="1"/>
      </w:tblPr>
      <w:tblGrid>
        <w:gridCol w:w="4987"/>
        <w:gridCol w:w="4821"/>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eastAsia="de-DE"/>
              </w:rPr>
              <w:drawing>
                <wp:inline distT="0" distB="0" distL="0" distR="0" wp14:anchorId="57DF7948" wp14:editId="333CA549">
                  <wp:extent cx="2643182" cy="1762125"/>
                  <wp:effectExtent l="0" t="0" r="508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35768" cy="1757182"/>
                          </a:xfrm>
                          <a:prstGeom prst="rect">
                            <a:avLst/>
                          </a:prstGeom>
                          <a:noFill/>
                          <a:ln>
                            <a:noFill/>
                          </a:ln>
                        </pic:spPr>
                      </pic:pic>
                    </a:graphicData>
                  </a:graphic>
                </wp:inline>
              </w:drawing>
            </w:r>
          </w:p>
        </w:tc>
        <w:tc>
          <w:tcPr>
            <w:tcW w:w="4832" w:type="dxa"/>
          </w:tcPr>
          <w:p w:rsidR="00167A90" w:rsidRPr="00F21BB9" w:rsidRDefault="002543B8" w:rsidP="0024546A">
            <w:pPr>
              <w:pStyle w:val="berschrift3"/>
              <w:outlineLvl w:val="2"/>
            </w:pPr>
            <w:r>
              <w:t>HAMM</w:t>
            </w:r>
          </w:p>
          <w:p w:rsidR="002543B8" w:rsidRDefault="002543B8" w:rsidP="0024546A">
            <w:pPr>
              <w:pStyle w:val="Text"/>
              <w:jc w:val="left"/>
              <w:rPr>
                <w:sz w:val="20"/>
              </w:rPr>
            </w:pPr>
            <w:r>
              <w:rPr>
                <w:sz w:val="20"/>
              </w:rPr>
              <w:t>Zukunftsweisende</w:t>
            </w:r>
            <w:r w:rsidRPr="002543B8">
              <w:rPr>
                <w:sz w:val="20"/>
              </w:rPr>
              <w:t xml:space="preserve"> Lösung</w:t>
            </w:r>
            <w:r>
              <w:rPr>
                <w:sz w:val="20"/>
              </w:rPr>
              <w:t xml:space="preserve">en präsentierte auch </w:t>
            </w:r>
            <w:r w:rsidRPr="002543B8">
              <w:rPr>
                <w:sz w:val="20"/>
              </w:rPr>
              <w:t>Verdichtungsspezialist</w:t>
            </w:r>
            <w:r>
              <w:rPr>
                <w:sz w:val="20"/>
              </w:rPr>
              <w:t xml:space="preserve"> Hamm. </w:t>
            </w:r>
          </w:p>
          <w:p w:rsidR="00167A90" w:rsidRPr="00681711" w:rsidRDefault="002543B8" w:rsidP="002543B8">
            <w:pPr>
              <w:pStyle w:val="Text"/>
              <w:jc w:val="left"/>
              <w:rPr>
                <w:sz w:val="20"/>
              </w:rPr>
            </w:pPr>
            <w:r w:rsidRPr="002543B8">
              <w:rPr>
                <w:sz w:val="20"/>
              </w:rPr>
              <w:t xml:space="preserve">Erstmals </w:t>
            </w:r>
            <w:r>
              <w:rPr>
                <w:sz w:val="20"/>
              </w:rPr>
              <w:t xml:space="preserve">für Messefachbesucher zu sehen war </w:t>
            </w:r>
            <w:r w:rsidRPr="002543B8">
              <w:rPr>
                <w:sz w:val="20"/>
              </w:rPr>
              <w:t xml:space="preserve">die Tandemwalze HD+ 90i PH mit dem äußerst umweltfreundlichen Power Hybrid-Antrieb. </w:t>
            </w:r>
            <w:r>
              <w:rPr>
                <w:sz w:val="20"/>
              </w:rPr>
              <w:t>Die Kombination aus klassischem</w:t>
            </w:r>
            <w:r w:rsidRPr="002543B8">
              <w:rPr>
                <w:sz w:val="20"/>
              </w:rPr>
              <w:t xml:space="preserve"> Dieselaggregat mit einem hydraulischen Speicher </w:t>
            </w:r>
            <w:r>
              <w:rPr>
                <w:sz w:val="20"/>
              </w:rPr>
              <w:t>sorgt für</w:t>
            </w:r>
            <w:r w:rsidRPr="002543B8">
              <w:rPr>
                <w:sz w:val="20"/>
              </w:rPr>
              <w:t xml:space="preserve"> Kr</w:t>
            </w:r>
            <w:r>
              <w:rPr>
                <w:sz w:val="20"/>
              </w:rPr>
              <w:t>aftstoffeinsparungen von bis zu 15%</w:t>
            </w:r>
            <w:r w:rsidR="00167A90" w:rsidRPr="001921B0">
              <w:rPr>
                <w:sz w:val="20"/>
              </w:rPr>
              <w:t>.</w:t>
            </w:r>
          </w:p>
        </w:tc>
      </w:tr>
    </w:tbl>
    <w:p w:rsidR="00167A90" w:rsidRDefault="00167A90" w:rsidP="00427118">
      <w:pPr>
        <w:pStyle w:val="Text"/>
      </w:pPr>
    </w:p>
    <w:tbl>
      <w:tblPr>
        <w:tblStyle w:val="Basic"/>
        <w:tblW w:w="0" w:type="auto"/>
        <w:tblCellSpacing w:w="71" w:type="dxa"/>
        <w:tblLook w:val="04A0" w:firstRow="1" w:lastRow="0" w:firstColumn="1" w:lastColumn="0" w:noHBand="0" w:noVBand="1"/>
      </w:tblPr>
      <w:tblGrid>
        <w:gridCol w:w="5000"/>
        <w:gridCol w:w="4808"/>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eastAsia="de-DE"/>
              </w:rPr>
              <w:lastRenderedPageBreak/>
              <w:drawing>
                <wp:inline distT="0" distB="0" distL="0" distR="0" wp14:anchorId="09C290F0" wp14:editId="083F0216">
                  <wp:extent cx="2714619" cy="1809750"/>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07004" cy="1804673"/>
                          </a:xfrm>
                          <a:prstGeom prst="rect">
                            <a:avLst/>
                          </a:prstGeom>
                          <a:noFill/>
                          <a:ln>
                            <a:noFill/>
                          </a:ln>
                        </pic:spPr>
                      </pic:pic>
                    </a:graphicData>
                  </a:graphic>
                </wp:inline>
              </w:drawing>
            </w:r>
          </w:p>
        </w:tc>
        <w:tc>
          <w:tcPr>
            <w:tcW w:w="4832" w:type="dxa"/>
          </w:tcPr>
          <w:p w:rsidR="00167A90" w:rsidRPr="00F21BB9" w:rsidRDefault="00FF5481" w:rsidP="0024546A">
            <w:pPr>
              <w:pStyle w:val="berschrift3"/>
              <w:outlineLvl w:val="2"/>
            </w:pPr>
            <w:r>
              <w:t>KLEEMANN</w:t>
            </w:r>
          </w:p>
          <w:p w:rsidR="00167A90" w:rsidRPr="00681711" w:rsidRDefault="007F5052" w:rsidP="007F5052">
            <w:pPr>
              <w:pStyle w:val="Text"/>
              <w:jc w:val="left"/>
              <w:rPr>
                <w:sz w:val="20"/>
              </w:rPr>
            </w:pPr>
            <w:r w:rsidRPr="007F5052">
              <w:rPr>
                <w:sz w:val="20"/>
              </w:rPr>
              <w:t>Kleemann zeigt</w:t>
            </w:r>
            <w:r>
              <w:rPr>
                <w:sz w:val="20"/>
              </w:rPr>
              <w:t>e</w:t>
            </w:r>
            <w:r w:rsidRPr="007F5052">
              <w:rPr>
                <w:sz w:val="20"/>
              </w:rPr>
              <w:t xml:space="preserve"> </w:t>
            </w:r>
            <w:r>
              <w:rPr>
                <w:sz w:val="20"/>
              </w:rPr>
              <w:t xml:space="preserve">in Frankreich </w:t>
            </w:r>
            <w:r w:rsidRPr="007F5052">
              <w:rPr>
                <w:sz w:val="20"/>
              </w:rPr>
              <w:t>mit der mobilen Backenbrechanlage MOBICAT MC</w:t>
            </w:r>
            <w:r>
              <w:rPr>
                <w:sz w:val="20"/>
              </w:rPr>
              <w:t> </w:t>
            </w:r>
            <w:r w:rsidRPr="007F5052">
              <w:rPr>
                <w:sz w:val="20"/>
              </w:rPr>
              <w:t xml:space="preserve">120 Z PRO seine neueste Entwicklung für den Einsatz im Steinbruch. Die robuste und leistungsstarke Anlage erreicht dank des kraftvollen Backenbrechers eine Stundenleistung von bis zu 650 Tonnen. </w:t>
            </w:r>
          </w:p>
        </w:tc>
      </w:tr>
    </w:tbl>
    <w:p w:rsidR="00167A90" w:rsidRDefault="00167A90" w:rsidP="00427118">
      <w:pPr>
        <w:pStyle w:val="Text"/>
      </w:pPr>
    </w:p>
    <w:tbl>
      <w:tblPr>
        <w:tblStyle w:val="Basic"/>
        <w:tblW w:w="0" w:type="auto"/>
        <w:tblCellSpacing w:w="71" w:type="dxa"/>
        <w:tblLook w:val="04A0" w:firstRow="1" w:lastRow="0" w:firstColumn="1" w:lastColumn="0" w:noHBand="0" w:noVBand="1"/>
      </w:tblPr>
      <w:tblGrid>
        <w:gridCol w:w="4979"/>
        <w:gridCol w:w="4829"/>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eastAsia="de-DE"/>
              </w:rPr>
              <w:drawing>
                <wp:inline distT="0" distB="0" distL="0" distR="0" wp14:anchorId="684F52A2" wp14:editId="46220A89">
                  <wp:extent cx="2700332" cy="1800225"/>
                  <wp:effectExtent l="0" t="0" r="508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92757" cy="1795175"/>
                          </a:xfrm>
                          <a:prstGeom prst="rect">
                            <a:avLst/>
                          </a:prstGeom>
                          <a:noFill/>
                          <a:ln>
                            <a:noFill/>
                          </a:ln>
                        </pic:spPr>
                      </pic:pic>
                    </a:graphicData>
                  </a:graphic>
                </wp:inline>
              </w:drawing>
            </w:r>
          </w:p>
        </w:tc>
        <w:tc>
          <w:tcPr>
            <w:tcW w:w="4832" w:type="dxa"/>
          </w:tcPr>
          <w:p w:rsidR="00167A90" w:rsidRPr="00F21BB9" w:rsidRDefault="00FF5481" w:rsidP="0024546A">
            <w:pPr>
              <w:pStyle w:val="berschrift3"/>
              <w:outlineLvl w:val="2"/>
            </w:pPr>
            <w:r>
              <w:t>BENNINGHOVEN</w:t>
            </w:r>
          </w:p>
          <w:p w:rsidR="00167A90" w:rsidRPr="00681711" w:rsidRDefault="00F05D06" w:rsidP="00F05D06">
            <w:pPr>
              <w:pStyle w:val="Text"/>
              <w:jc w:val="left"/>
              <w:rPr>
                <w:sz w:val="20"/>
              </w:rPr>
            </w:pPr>
            <w:r>
              <w:rPr>
                <w:sz w:val="20"/>
              </w:rPr>
              <w:t xml:space="preserve">Smart präsentierte sich Asphaltmischanlagen-Spezialist </w:t>
            </w:r>
            <w:proofErr w:type="spellStart"/>
            <w:r>
              <w:rPr>
                <w:sz w:val="20"/>
              </w:rPr>
              <w:t>Benninghoven</w:t>
            </w:r>
            <w:proofErr w:type="spellEnd"/>
            <w:r>
              <w:rPr>
                <w:sz w:val="20"/>
              </w:rPr>
              <w:t xml:space="preserve">, den durch die clevere </w:t>
            </w:r>
            <w:r w:rsidRPr="00F05D06">
              <w:rPr>
                <w:sz w:val="20"/>
              </w:rPr>
              <w:t>Konstruktion</w:t>
            </w:r>
            <w:r>
              <w:rPr>
                <w:sz w:val="20"/>
              </w:rPr>
              <w:t xml:space="preserve"> der </w:t>
            </w:r>
            <w:r w:rsidRPr="00F05D06">
              <w:rPr>
                <w:sz w:val="20"/>
              </w:rPr>
              <w:t xml:space="preserve"> </w:t>
            </w:r>
            <w:proofErr w:type="spellStart"/>
            <w:r>
              <w:rPr>
                <w:sz w:val="20"/>
              </w:rPr>
              <w:t>Wechselschurreneinheit</w:t>
            </w:r>
            <w:proofErr w:type="spellEnd"/>
            <w:r>
              <w:rPr>
                <w:sz w:val="20"/>
              </w:rPr>
              <w:t xml:space="preserve"> f</w:t>
            </w:r>
            <w:r w:rsidRPr="00F05D06">
              <w:rPr>
                <w:sz w:val="20"/>
              </w:rPr>
              <w:t xml:space="preserve">ür die neue Asphaltmischanlagenbaureihe ECO bedarf </w:t>
            </w:r>
            <w:r>
              <w:rPr>
                <w:sz w:val="20"/>
              </w:rPr>
              <w:t xml:space="preserve">es </w:t>
            </w:r>
            <w:r w:rsidRPr="00F05D06">
              <w:rPr>
                <w:sz w:val="20"/>
              </w:rPr>
              <w:t>keiner Sensorik, Motoren, Bremsen etc., sie gewährleistet aber eine weltweite Funktionssicherheit.</w:t>
            </w:r>
          </w:p>
        </w:tc>
      </w:tr>
    </w:tbl>
    <w:p w:rsidR="00167A90" w:rsidRDefault="00167A90" w:rsidP="00427118">
      <w:pPr>
        <w:pStyle w:val="Text"/>
        <w:rPr>
          <w:i/>
          <w:u w:val="single"/>
        </w:rPr>
      </w:pPr>
    </w:p>
    <w:p w:rsidR="00427118" w:rsidRDefault="00427118" w:rsidP="00427118">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D166AC" w:rsidRPr="00F05D06" w:rsidRDefault="00D166AC" w:rsidP="00D166AC">
      <w:pPr>
        <w:pStyle w:val="Text"/>
        <w:rPr>
          <w:szCs w:val="22"/>
        </w:rPr>
      </w:pPr>
    </w:p>
    <w:p w:rsidR="00167A90" w:rsidRPr="00F05D06" w:rsidRDefault="00167A90">
      <w:pPr>
        <w:rPr>
          <w:sz w:val="22"/>
          <w:szCs w:val="22"/>
        </w:rPr>
      </w:pPr>
    </w:p>
    <w:tbl>
      <w:tblPr>
        <w:tblStyle w:val="Basic"/>
        <w:tblW w:w="0" w:type="auto"/>
        <w:tblLook w:val="04A0" w:firstRow="1" w:lastRow="0" w:firstColumn="1" w:lastColumn="0" w:noHBand="0" w:noVBand="1"/>
      </w:tblPr>
      <w:tblGrid>
        <w:gridCol w:w="4784"/>
        <w:gridCol w:w="4740"/>
      </w:tblGrid>
      <w:tr w:rsidR="00D166AC" w:rsidTr="00167A90">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4191A" w:rsidRDefault="008427F2" w:rsidP="0034191A">
            <w:pPr>
              <w:pStyle w:val="HeadlineKontakte"/>
            </w:pPr>
            <w:r w:rsidRPr="001B0A9E">
              <w:rPr>
                <w:rFonts w:eastAsia="Calibri" w:cs="Arial"/>
                <w:caps w:val="0"/>
                <w:szCs w:val="22"/>
              </w:rPr>
              <w:t>Weitere Informationen</w:t>
            </w:r>
            <w:r w:rsidR="0034191A">
              <w:t xml:space="preserve"> </w:t>
            </w:r>
          </w:p>
          <w:p w:rsidR="00D166AC" w:rsidRDefault="008427F2" w:rsidP="0034191A">
            <w:pPr>
              <w:pStyle w:val="HeadlineKontakte"/>
            </w:pPr>
            <w:r w:rsidRPr="001B0A9E">
              <w:rPr>
                <w:rFonts w:eastAsia="Calibri" w:cs="Arial"/>
                <w:caps w:val="0"/>
                <w:szCs w:val="22"/>
              </w:rPr>
              <w:t>erhalten Sie bei</w:t>
            </w:r>
            <w:r w:rsidR="0034191A">
              <w:t>:</w:t>
            </w:r>
          </w:p>
          <w:p w:rsidR="0030316D" w:rsidRPr="007B39C2" w:rsidRDefault="0030316D" w:rsidP="0030316D">
            <w:pPr>
              <w:pStyle w:val="Text"/>
              <w:rPr>
                <w:lang w:val="en-US"/>
              </w:rPr>
            </w:pPr>
            <w:r w:rsidRPr="007B39C2">
              <w:rPr>
                <w:lang w:val="en-US"/>
              </w:rPr>
              <w:t>WIRTGEN GROUP</w:t>
            </w:r>
          </w:p>
          <w:p w:rsidR="0030316D" w:rsidRPr="007B39C2" w:rsidRDefault="0030316D" w:rsidP="0030316D">
            <w:pPr>
              <w:pStyle w:val="Text"/>
              <w:rPr>
                <w:lang w:val="en-US"/>
              </w:rPr>
            </w:pPr>
            <w:r w:rsidRPr="007B39C2">
              <w:rPr>
                <w:lang w:val="en-US"/>
              </w:rPr>
              <w:t>Corporate Communications</w:t>
            </w:r>
          </w:p>
          <w:p w:rsidR="0030316D" w:rsidRPr="007B39C2" w:rsidRDefault="0030316D" w:rsidP="0030316D">
            <w:pPr>
              <w:pStyle w:val="Text"/>
              <w:rPr>
                <w:lang w:val="en-US"/>
              </w:rPr>
            </w:pPr>
            <w:r w:rsidRPr="007B39C2">
              <w:rPr>
                <w:lang w:val="en-US"/>
              </w:rPr>
              <w:t>Michaela Adams, Mario Linnemann</w:t>
            </w:r>
          </w:p>
          <w:p w:rsidR="0030316D" w:rsidRDefault="0030316D" w:rsidP="0030316D">
            <w:pPr>
              <w:pStyle w:val="Text"/>
            </w:pPr>
            <w:r>
              <w:t>Reinhard-Wirtgen-Straße 2</w:t>
            </w:r>
          </w:p>
          <w:p w:rsidR="0030316D" w:rsidRDefault="0030316D" w:rsidP="0030316D">
            <w:pPr>
              <w:pStyle w:val="Text"/>
            </w:pPr>
            <w:r>
              <w:t xml:space="preserve">53578 </w:t>
            </w:r>
            <w:proofErr w:type="spellStart"/>
            <w:r>
              <w:t>Windhagen</w:t>
            </w:r>
            <w:proofErr w:type="spellEnd"/>
          </w:p>
          <w:p w:rsidR="0030316D" w:rsidRDefault="0030316D" w:rsidP="0030316D">
            <w:pPr>
              <w:pStyle w:val="Text"/>
            </w:pPr>
            <w:r>
              <w:t>Deutschland</w:t>
            </w:r>
          </w:p>
          <w:p w:rsidR="0030316D" w:rsidRDefault="0030316D" w:rsidP="0030316D">
            <w:pPr>
              <w:pStyle w:val="Text"/>
            </w:pPr>
          </w:p>
          <w:p w:rsidR="0030316D" w:rsidRDefault="0030316D" w:rsidP="0030316D">
            <w:pPr>
              <w:pStyle w:val="Text"/>
            </w:pPr>
            <w:r>
              <w:t xml:space="preserve">Telefon: +49 (0) 2645 131 – </w:t>
            </w:r>
            <w:r w:rsidR="007B39C2">
              <w:t>4510</w:t>
            </w:r>
          </w:p>
          <w:p w:rsidR="0030316D" w:rsidRDefault="0030316D" w:rsidP="0030316D">
            <w:pPr>
              <w:pStyle w:val="Text"/>
            </w:pPr>
            <w:r>
              <w:t>Telefax: +49 (0) 2645 131 – 499</w:t>
            </w:r>
          </w:p>
          <w:p w:rsidR="0030316D" w:rsidRDefault="00166565" w:rsidP="0030316D">
            <w:pPr>
              <w:pStyle w:val="Text"/>
            </w:pPr>
            <w:r>
              <w:t>E</w:t>
            </w:r>
            <w:r w:rsidR="0030316D">
              <w:t>-mail: presse@wirtgen.com</w:t>
            </w:r>
          </w:p>
          <w:p w:rsidR="00D166AC" w:rsidRPr="00D166AC" w:rsidRDefault="0030316D" w:rsidP="0030316D">
            <w:pPr>
              <w:pStyle w:val="Text"/>
            </w:pPr>
            <w:r>
              <w:t>www.wirtgen-group.com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C9B" w:rsidRDefault="00861C9B" w:rsidP="00E55534">
      <w:r>
        <w:separator/>
      </w:r>
    </w:p>
  </w:endnote>
  <w:endnote w:type="continuationSeparator" w:id="0">
    <w:p w:rsidR="00861C9B" w:rsidRDefault="00861C9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8792E">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C9B" w:rsidRDefault="00861C9B" w:rsidP="00E55534">
      <w:r>
        <w:separator/>
      </w:r>
    </w:p>
  </w:footnote>
  <w:footnote w:type="continuationSeparator" w:id="0">
    <w:p w:rsidR="00861C9B" w:rsidRDefault="00861C9B"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00pt;height:1500pt" o:bullet="t">
        <v:imagedata r:id="rId1" o:title="AZ_04a"/>
      </v:shape>
    </w:pict>
  </w:numPicBullet>
  <w:numPicBullet w:numPicBulletId="1">
    <w:pict>
      <v:shape id="_x0000_i105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45CF9"/>
    <w:rsid w:val="0005285B"/>
    <w:rsid w:val="00066D09"/>
    <w:rsid w:val="0009665C"/>
    <w:rsid w:val="000B42D5"/>
    <w:rsid w:val="00103205"/>
    <w:rsid w:val="00112CB0"/>
    <w:rsid w:val="0012026F"/>
    <w:rsid w:val="00132055"/>
    <w:rsid w:val="00166565"/>
    <w:rsid w:val="00167A90"/>
    <w:rsid w:val="001921B0"/>
    <w:rsid w:val="001B16BB"/>
    <w:rsid w:val="001D4953"/>
    <w:rsid w:val="001F44C4"/>
    <w:rsid w:val="00216494"/>
    <w:rsid w:val="00235D93"/>
    <w:rsid w:val="00253A2E"/>
    <w:rsid w:val="002543B8"/>
    <w:rsid w:val="00262491"/>
    <w:rsid w:val="0029634D"/>
    <w:rsid w:val="002E765F"/>
    <w:rsid w:val="002F108B"/>
    <w:rsid w:val="002F4A68"/>
    <w:rsid w:val="0030316D"/>
    <w:rsid w:val="00322A37"/>
    <w:rsid w:val="0034191A"/>
    <w:rsid w:val="00343CC7"/>
    <w:rsid w:val="00384A08"/>
    <w:rsid w:val="003A753A"/>
    <w:rsid w:val="003E1CB6"/>
    <w:rsid w:val="003E3CF6"/>
    <w:rsid w:val="003E759F"/>
    <w:rsid w:val="003E7853"/>
    <w:rsid w:val="00403373"/>
    <w:rsid w:val="00406C81"/>
    <w:rsid w:val="00412545"/>
    <w:rsid w:val="00427118"/>
    <w:rsid w:val="00430BB0"/>
    <w:rsid w:val="00435CC1"/>
    <w:rsid w:val="004D702D"/>
    <w:rsid w:val="004E6EF5"/>
    <w:rsid w:val="00506409"/>
    <w:rsid w:val="00530E32"/>
    <w:rsid w:val="005509DE"/>
    <w:rsid w:val="00565635"/>
    <w:rsid w:val="005711A3"/>
    <w:rsid w:val="00573B2B"/>
    <w:rsid w:val="005776E9"/>
    <w:rsid w:val="005A4F04"/>
    <w:rsid w:val="005A7332"/>
    <w:rsid w:val="005B5793"/>
    <w:rsid w:val="005C379A"/>
    <w:rsid w:val="005C50CC"/>
    <w:rsid w:val="006330A2"/>
    <w:rsid w:val="00642EB6"/>
    <w:rsid w:val="00653EA5"/>
    <w:rsid w:val="00681711"/>
    <w:rsid w:val="00697AC9"/>
    <w:rsid w:val="006E1303"/>
    <w:rsid w:val="006F3AF5"/>
    <w:rsid w:val="006F7602"/>
    <w:rsid w:val="00710CB8"/>
    <w:rsid w:val="0071622F"/>
    <w:rsid w:val="00722A17"/>
    <w:rsid w:val="00757B83"/>
    <w:rsid w:val="00791A69"/>
    <w:rsid w:val="00794830"/>
    <w:rsid w:val="00797CAA"/>
    <w:rsid w:val="007B39C2"/>
    <w:rsid w:val="007C2658"/>
    <w:rsid w:val="007E20D0"/>
    <w:rsid w:val="007F14EF"/>
    <w:rsid w:val="007F3181"/>
    <w:rsid w:val="007F5052"/>
    <w:rsid w:val="00820315"/>
    <w:rsid w:val="008427F2"/>
    <w:rsid w:val="00843B45"/>
    <w:rsid w:val="00861C9B"/>
    <w:rsid w:val="00863129"/>
    <w:rsid w:val="00875BE1"/>
    <w:rsid w:val="008A200C"/>
    <w:rsid w:val="008C2DB2"/>
    <w:rsid w:val="008D770E"/>
    <w:rsid w:val="008E42C6"/>
    <w:rsid w:val="0090337E"/>
    <w:rsid w:val="009C2378"/>
    <w:rsid w:val="009D016F"/>
    <w:rsid w:val="009D4A78"/>
    <w:rsid w:val="009E251D"/>
    <w:rsid w:val="00A108AB"/>
    <w:rsid w:val="00A171F4"/>
    <w:rsid w:val="00A24EFC"/>
    <w:rsid w:val="00A53634"/>
    <w:rsid w:val="00A977CE"/>
    <w:rsid w:val="00AA75F8"/>
    <w:rsid w:val="00AD131F"/>
    <w:rsid w:val="00AF3B3A"/>
    <w:rsid w:val="00AF6569"/>
    <w:rsid w:val="00B030CF"/>
    <w:rsid w:val="00B06265"/>
    <w:rsid w:val="00B90F78"/>
    <w:rsid w:val="00BD1058"/>
    <w:rsid w:val="00BF56B2"/>
    <w:rsid w:val="00C02272"/>
    <w:rsid w:val="00C233A7"/>
    <w:rsid w:val="00C248EE"/>
    <w:rsid w:val="00C457C3"/>
    <w:rsid w:val="00C644CA"/>
    <w:rsid w:val="00C73005"/>
    <w:rsid w:val="00C74B06"/>
    <w:rsid w:val="00CB2CAF"/>
    <w:rsid w:val="00CE543D"/>
    <w:rsid w:val="00CF36C9"/>
    <w:rsid w:val="00D04314"/>
    <w:rsid w:val="00D053E0"/>
    <w:rsid w:val="00D10557"/>
    <w:rsid w:val="00D166AC"/>
    <w:rsid w:val="00D44090"/>
    <w:rsid w:val="00D56714"/>
    <w:rsid w:val="00D8792E"/>
    <w:rsid w:val="00DB4BB0"/>
    <w:rsid w:val="00E14608"/>
    <w:rsid w:val="00E172A5"/>
    <w:rsid w:val="00E21E67"/>
    <w:rsid w:val="00E30EBF"/>
    <w:rsid w:val="00E52D70"/>
    <w:rsid w:val="00E55534"/>
    <w:rsid w:val="00E740E2"/>
    <w:rsid w:val="00E914D1"/>
    <w:rsid w:val="00EB0EEE"/>
    <w:rsid w:val="00EB0FFD"/>
    <w:rsid w:val="00ED0F6C"/>
    <w:rsid w:val="00EF3D17"/>
    <w:rsid w:val="00F0529A"/>
    <w:rsid w:val="00F05D06"/>
    <w:rsid w:val="00F20920"/>
    <w:rsid w:val="00F21BB9"/>
    <w:rsid w:val="00F56318"/>
    <w:rsid w:val="00F75B79"/>
    <w:rsid w:val="00F82525"/>
    <w:rsid w:val="00F83967"/>
    <w:rsid w:val="00F97FEA"/>
    <w:rsid w:val="00FB39AA"/>
    <w:rsid w:val="00FF52AE"/>
    <w:rsid w:val="00FF54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15A95-5DE7-4CFB-A0FA-5898318F5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1384</Words>
  <Characters>8722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10086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5</cp:revision>
  <dcterms:created xsi:type="dcterms:W3CDTF">2018-04-27T15:33:00Z</dcterms:created>
  <dcterms:modified xsi:type="dcterms:W3CDTF">2018-04-30T08:47:00Z</dcterms:modified>
</cp:coreProperties>
</file>